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145" w:type="dxa"/>
        <w:tblInd w:w="432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45"/>
      </w:tblGrid>
      <w:tr w:rsidR="00397556" w:rsidTr="00397556">
        <w:tc>
          <w:tcPr>
            <w:tcW w:w="51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556" w:rsidRDefault="00397556" w:rsidP="006B047E">
            <w:pPr>
              <w:pStyle w:val="Standard"/>
              <w:spacing w:after="0" w:line="240" w:lineRule="auto"/>
              <w:rPr>
                <w:rFonts w:ascii="Bookman Old Style" w:eastAsia="Calibri" w:hAnsi="Bookman Old Style" w:cs="Times New Roman"/>
                <w:b/>
                <w:bCs/>
                <w:lang w:eastAsia="ru-RU"/>
              </w:rPr>
            </w:pPr>
          </w:p>
        </w:tc>
      </w:tr>
    </w:tbl>
    <w:p w:rsidR="00397556" w:rsidRDefault="00397556" w:rsidP="00397556">
      <w:pPr>
        <w:pStyle w:val="Standard"/>
        <w:spacing w:after="0" w:line="240" w:lineRule="auto"/>
        <w:ind w:hanging="360"/>
        <w:jc w:val="right"/>
        <w:rPr>
          <w:rFonts w:ascii="Bookman Old Style" w:eastAsia="Times New Roman" w:hAnsi="Bookman Old Style" w:cs="Times New Roman"/>
          <w:b/>
          <w:bCs/>
          <w:lang w:eastAsia="ru-RU"/>
        </w:rPr>
      </w:pPr>
    </w:p>
    <w:p w:rsidR="00397556" w:rsidRDefault="00397556" w:rsidP="00397556">
      <w:pPr>
        <w:pStyle w:val="Standard"/>
        <w:spacing w:after="0" w:line="240" w:lineRule="auto"/>
        <w:ind w:hanging="360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397556" w:rsidRDefault="00397556" w:rsidP="00397556">
      <w:pPr>
        <w:pStyle w:val="Standard"/>
        <w:spacing w:after="0" w:line="240" w:lineRule="auto"/>
        <w:ind w:hanging="360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АКТ САМООБСЛЕДОВАНИЯ</w:t>
      </w:r>
    </w:p>
    <w:p w:rsidR="00397556" w:rsidRDefault="00397556" w:rsidP="00397556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обследования учебно-материальной базы организации, осуществляющей образовательную деятельность по программам подготовки водителей автомототранспортных средств соответствующих категорий, подкатегорий</w:t>
      </w:r>
    </w:p>
    <w:p w:rsidR="00397556" w:rsidRDefault="00397556" w:rsidP="00397556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95BE9">
        <w:rPr>
          <w:b/>
        </w:rPr>
        <w:t xml:space="preserve"> «В», «С», «</w:t>
      </w:r>
      <w:r w:rsidR="00CC6400">
        <w:rPr>
          <w:b/>
        </w:rPr>
        <w:t>с «В» на «</w:t>
      </w:r>
      <w:proofErr w:type="gramStart"/>
      <w:r w:rsidR="00595BE9">
        <w:rPr>
          <w:b/>
        </w:rPr>
        <w:t>С</w:t>
      </w:r>
      <w:r>
        <w:rPr>
          <w:b/>
        </w:rPr>
        <w:t xml:space="preserve">» </w:t>
      </w:r>
      <w: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соответствие установленным требованиям</w:t>
      </w:r>
    </w:p>
    <w:p w:rsidR="00397556" w:rsidRDefault="00397556" w:rsidP="00397556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397556" w:rsidRDefault="00397556" w:rsidP="00397556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397556" w:rsidRDefault="00397556" w:rsidP="00397556">
      <w:pPr>
        <w:pStyle w:val="Standard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№______                                                                                                  </w:t>
      </w:r>
      <w:r w:rsidR="00595BE9">
        <w:rPr>
          <w:rFonts w:ascii="Times New Roman" w:eastAsia="Times New Roman" w:hAnsi="Times New Roman" w:cs="Times New Roman"/>
          <w:lang w:eastAsia="ru-RU"/>
        </w:rPr>
        <w:t xml:space="preserve">       </w:t>
      </w:r>
      <w:proofErr w:type="gramStart"/>
      <w:r w:rsidR="00595BE9">
        <w:rPr>
          <w:rFonts w:ascii="Times New Roman" w:eastAsia="Times New Roman" w:hAnsi="Times New Roman" w:cs="Times New Roman"/>
          <w:lang w:eastAsia="ru-RU"/>
        </w:rPr>
        <w:t xml:space="preserve">   «</w:t>
      </w:r>
      <w:proofErr w:type="gramEnd"/>
      <w:r w:rsidR="00595BE9">
        <w:rPr>
          <w:rFonts w:ascii="Times New Roman" w:eastAsia="Times New Roman" w:hAnsi="Times New Roman" w:cs="Times New Roman"/>
          <w:lang w:eastAsia="ru-RU"/>
        </w:rPr>
        <w:t>__»  ___________ 2024</w:t>
      </w:r>
      <w:r>
        <w:rPr>
          <w:rFonts w:ascii="Times New Roman" w:eastAsia="Times New Roman" w:hAnsi="Times New Roman" w:cs="Times New Roman"/>
          <w:lang w:eastAsia="ru-RU"/>
        </w:rPr>
        <w:t xml:space="preserve">  г.</w:t>
      </w:r>
    </w:p>
    <w:p w:rsidR="00397556" w:rsidRDefault="00397556" w:rsidP="00397556">
      <w:pPr>
        <w:pStyle w:val="Standard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97556" w:rsidRDefault="00397556" w:rsidP="00397556">
      <w:pPr>
        <w:pStyle w:val="Standard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97556" w:rsidRDefault="00397556" w:rsidP="00595BE9">
      <w:pPr>
        <w:pStyle w:val="Standard"/>
        <w:spacing w:after="60" w:line="240" w:lineRule="auto"/>
      </w:pPr>
      <w:r>
        <w:rPr>
          <w:rFonts w:ascii="Times New Roman" w:eastAsia="Times New Roman" w:hAnsi="Times New Roman" w:cs="Times New Roman"/>
          <w:lang w:eastAsia="ru-RU"/>
        </w:rPr>
        <w:t>Наименование организации _</w:t>
      </w:r>
      <w:r w:rsidR="00595BE9" w:rsidRPr="00595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95BE9" w:rsidRPr="00897B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Автономная некоммерческая организация профессионального образования «Каменск-</w:t>
      </w:r>
      <w:proofErr w:type="spellStart"/>
      <w:r w:rsidR="00595BE9" w:rsidRPr="00897B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Шахтинская</w:t>
      </w:r>
      <w:proofErr w:type="spellEnd"/>
      <w:r w:rsidR="00595BE9" w:rsidRPr="00897B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автомобильная </w:t>
      </w:r>
      <w:proofErr w:type="gramStart"/>
      <w:r w:rsidR="00595BE9" w:rsidRPr="00897B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школа»  Регионального</w:t>
      </w:r>
      <w:proofErr w:type="gramEnd"/>
      <w:r w:rsidR="00595BE9" w:rsidRPr="00897B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отделения Общероссийской общественно-государственной организации «Добровольное общество содействия армии, авиации и флоту России» Ростовской области АНО ПО Каменск-</w:t>
      </w:r>
      <w:proofErr w:type="spellStart"/>
      <w:r w:rsidR="00595BE9" w:rsidRPr="00897B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Шахтинская</w:t>
      </w:r>
      <w:proofErr w:type="spellEnd"/>
      <w:r w:rsidR="00595BE9" w:rsidRPr="00897B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АШ РО ДОСААФ</w:t>
      </w:r>
    </w:p>
    <w:p w:rsidR="00397556" w:rsidRDefault="00397556" w:rsidP="00397556">
      <w:pPr>
        <w:pStyle w:val="Standard"/>
        <w:spacing w:after="6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(полное и сокращенное название организации (при наличии)</w:t>
      </w:r>
    </w:p>
    <w:p w:rsidR="00397556" w:rsidRDefault="00397556" w:rsidP="00397556">
      <w:pPr>
        <w:pStyle w:val="Standard"/>
        <w:spacing w:after="60" w:line="240" w:lineRule="auto"/>
      </w:pPr>
      <w:r>
        <w:rPr>
          <w:rFonts w:ascii="Times New Roman" w:eastAsia="Times New Roman" w:hAnsi="Times New Roman" w:cs="Times New Roman"/>
          <w:lang w:eastAsia="ru-RU"/>
        </w:rPr>
        <w:t xml:space="preserve">Организационно-правовая форма: </w:t>
      </w:r>
      <w:r>
        <w:rPr>
          <w:rFonts w:ascii="Times New Roman" w:eastAsia="Times New Roman" w:hAnsi="Times New Roman" w:cs="Times New Roman"/>
          <w:b/>
          <w:u w:val="single"/>
          <w:lang w:eastAsia="ru-RU"/>
        </w:rPr>
        <w:t>образовательное учреждение</w:t>
      </w:r>
    </w:p>
    <w:p w:rsidR="00397556" w:rsidRDefault="00397556" w:rsidP="00397556">
      <w:pPr>
        <w:pStyle w:val="Standard"/>
        <w:spacing w:after="60" w:line="240" w:lineRule="auto"/>
      </w:pPr>
      <w:r>
        <w:rPr>
          <w:rFonts w:ascii="Times New Roman" w:eastAsia="Times New Roman" w:hAnsi="Times New Roman" w:cs="Times New Roman"/>
          <w:lang w:eastAsia="ru-RU"/>
        </w:rPr>
        <w:t xml:space="preserve">Место нахождения: </w:t>
      </w:r>
      <w:r>
        <w:rPr>
          <w:rFonts w:ascii="Times New Roman" w:hAnsi="Times New Roman" w:cs="Times New Roman"/>
          <w:b/>
          <w:u w:val="single"/>
        </w:rPr>
        <w:t>347810, Ростовская обл., г. Каменск-Шахтинский, ул. Желябова, 38</w:t>
      </w:r>
    </w:p>
    <w:p w:rsidR="00397556" w:rsidRDefault="00397556" w:rsidP="00397556">
      <w:pPr>
        <w:pStyle w:val="Standard"/>
        <w:spacing w:after="6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(юридический адрес)</w:t>
      </w:r>
    </w:p>
    <w:p w:rsidR="00397556" w:rsidRDefault="00397556" w:rsidP="00397556">
      <w:pPr>
        <w:pStyle w:val="Standard"/>
        <w:spacing w:after="6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Адреса мест осуществления образовательной деятельности:</w:t>
      </w:r>
    </w:p>
    <w:p w:rsidR="00397556" w:rsidRDefault="00397556" w:rsidP="00397556">
      <w:pPr>
        <w:pStyle w:val="Standard"/>
        <w:spacing w:after="6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347810, Ростовская обл., </w:t>
      </w:r>
      <w:proofErr w:type="spellStart"/>
      <w:r>
        <w:rPr>
          <w:rFonts w:ascii="Times New Roman" w:hAnsi="Times New Roman" w:cs="Times New Roman"/>
          <w:b/>
          <w:u w:val="single"/>
        </w:rPr>
        <w:t>г.Каменск</w:t>
      </w:r>
      <w:proofErr w:type="spellEnd"/>
      <w:r>
        <w:rPr>
          <w:rFonts w:ascii="Times New Roman" w:hAnsi="Times New Roman" w:cs="Times New Roman"/>
          <w:b/>
          <w:u w:val="single"/>
        </w:rPr>
        <w:t>-Шахтинский, ул.Желябова,38</w:t>
      </w:r>
    </w:p>
    <w:p w:rsidR="00397556" w:rsidRDefault="00397556" w:rsidP="00397556">
      <w:pPr>
        <w:pStyle w:val="Standard"/>
        <w:spacing w:after="6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(адреса оборудованных учебных кабинетов)</w:t>
      </w:r>
    </w:p>
    <w:p w:rsidR="00397556" w:rsidRDefault="00397556" w:rsidP="00397556">
      <w:pPr>
        <w:pStyle w:val="Standard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347044, Ростовская область, </w:t>
      </w:r>
      <w:proofErr w:type="spellStart"/>
      <w:r>
        <w:rPr>
          <w:rFonts w:ascii="Times New Roman" w:hAnsi="Times New Roman" w:cs="Times New Roman"/>
          <w:b/>
          <w:u w:val="single"/>
        </w:rPr>
        <w:t>Белокалитвенский</w:t>
      </w:r>
      <w:proofErr w:type="spellEnd"/>
      <w:r>
        <w:rPr>
          <w:rFonts w:ascii="Times New Roman" w:hAnsi="Times New Roman" w:cs="Times New Roman"/>
          <w:b/>
          <w:u w:val="single"/>
        </w:rPr>
        <w:t xml:space="preserve"> район, -45 м по направлению юг от ориентира Ростовская область, г. Белая Калитва, район шахты № 15, бывший гараж БККУ, расположенного за пределами участка.</w:t>
      </w:r>
    </w:p>
    <w:p w:rsidR="00397556" w:rsidRDefault="00397556" w:rsidP="00397556">
      <w:pPr>
        <w:pStyle w:val="Standard"/>
        <w:spacing w:after="6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(адреса закрытых площадок или автодромов)</w:t>
      </w:r>
    </w:p>
    <w:p w:rsidR="00C60DCE" w:rsidRDefault="00397556" w:rsidP="00C60DCE">
      <w:pPr>
        <w:pStyle w:val="a7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lang w:eastAsia="ru-RU"/>
        </w:rPr>
        <w:t>Адрес официального сайта в сети «Интернет»</w:t>
      </w:r>
      <w:r w:rsidR="00264E37">
        <w:rPr>
          <w:rFonts w:ascii="Times New Roman" w:eastAsia="Times New Roman" w:hAnsi="Times New Roman"/>
          <w:lang w:eastAsia="ru-RU"/>
        </w:rPr>
        <w:t>: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="003417BE" w:rsidRPr="003417BE">
        <w:rPr>
          <w:rFonts w:ascii="Times New Roman" w:hAnsi="Times New Roman"/>
          <w:sz w:val="24"/>
          <w:szCs w:val="24"/>
        </w:rPr>
        <w:t>http://kamensk-shahtinsky.досаафростов.рф</w:t>
      </w:r>
    </w:p>
    <w:p w:rsidR="00397556" w:rsidRPr="00D827DE" w:rsidRDefault="003417BE" w:rsidP="00397556">
      <w:pPr>
        <w:pStyle w:val="Standard"/>
        <w:spacing w:after="60"/>
      </w:pPr>
      <w:r>
        <w:t xml:space="preserve">        </w:t>
      </w:r>
      <w:r w:rsidR="00264E37">
        <w:t xml:space="preserve">    Адрес электронной </w:t>
      </w:r>
      <w:proofErr w:type="gramStart"/>
      <w:r w:rsidR="00264E37">
        <w:t xml:space="preserve">почты:   </w:t>
      </w:r>
      <w:proofErr w:type="gramEnd"/>
      <w:r>
        <w:t xml:space="preserve"> </w:t>
      </w:r>
      <w:r w:rsidRPr="003417BE">
        <w:t>rosto65kamensk@mail.ru</w:t>
      </w:r>
    </w:p>
    <w:p w:rsidR="00397556" w:rsidRDefault="00397556" w:rsidP="00397556">
      <w:pPr>
        <w:pStyle w:val="Standard"/>
        <w:spacing w:after="60" w:line="240" w:lineRule="auto"/>
      </w:pPr>
      <w:r>
        <w:rPr>
          <w:rFonts w:ascii="Times New Roman" w:eastAsia="Times New Roman" w:hAnsi="Times New Roman" w:cs="Times New Roman"/>
          <w:lang w:eastAsia="ru-RU"/>
        </w:rPr>
        <w:t xml:space="preserve">Основной государственный регистрационный номер юридического лица (ОГРН) </w:t>
      </w:r>
      <w:r w:rsidR="006C3620" w:rsidRPr="00897B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1226100012148</w:t>
      </w:r>
    </w:p>
    <w:p w:rsidR="00397556" w:rsidRDefault="00397556" w:rsidP="00397556">
      <w:pPr>
        <w:pStyle w:val="Standard"/>
        <w:spacing w:after="60" w:line="240" w:lineRule="auto"/>
      </w:pPr>
      <w:r>
        <w:rPr>
          <w:rFonts w:ascii="Times New Roman" w:eastAsia="Times New Roman" w:hAnsi="Times New Roman" w:cs="Times New Roman"/>
          <w:lang w:eastAsia="ru-RU"/>
        </w:rPr>
        <w:t>Идентификационный номер налогоплательщика (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 xml:space="preserve">ИНН)  </w:t>
      </w:r>
      <w:r w:rsidR="006C3620" w:rsidRPr="00897B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6147041896</w:t>
      </w:r>
      <w:proofErr w:type="gramEnd"/>
      <w:r>
        <w:rPr>
          <w:rFonts w:ascii="Times New Roman" w:eastAsia="Times New Roman" w:hAnsi="Times New Roman" w:cs="Times New Roman"/>
          <w:b/>
          <w:lang w:eastAsia="ru-RU"/>
        </w:rPr>
        <w:t>________________________</w:t>
      </w:r>
    </w:p>
    <w:p w:rsidR="00397556" w:rsidRDefault="00397556" w:rsidP="00397556">
      <w:pPr>
        <w:pStyle w:val="Standard"/>
        <w:spacing w:after="60" w:line="240" w:lineRule="auto"/>
      </w:pPr>
      <w:r>
        <w:rPr>
          <w:rFonts w:ascii="Times New Roman" w:eastAsia="Times New Roman" w:hAnsi="Times New Roman" w:cs="Times New Roman"/>
          <w:lang w:eastAsia="ru-RU"/>
        </w:rPr>
        <w:t xml:space="preserve"> Код причины постановки на учет (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 xml:space="preserve">КПП)  </w:t>
      </w:r>
      <w:r w:rsidRPr="00243587">
        <w:rPr>
          <w:rFonts w:ascii="Times New Roman" w:hAnsi="Times New Roman" w:cs="Times New Roman"/>
          <w:u w:val="single"/>
        </w:rPr>
        <w:t>614701001</w:t>
      </w:r>
      <w:proofErr w:type="gramEnd"/>
      <w:r w:rsidRPr="006C3620">
        <w:rPr>
          <w:rFonts w:ascii="Times New Roman" w:eastAsia="Times New Roman" w:hAnsi="Times New Roman" w:cs="Times New Roman"/>
          <w:b/>
          <w:i/>
          <w:lang w:eastAsia="ru-RU"/>
        </w:rPr>
        <w:t>_</w:t>
      </w:r>
      <w:r>
        <w:rPr>
          <w:rFonts w:ascii="Times New Roman" w:eastAsia="Times New Roman" w:hAnsi="Times New Roman" w:cs="Times New Roman"/>
          <w:b/>
          <w:lang w:eastAsia="ru-RU"/>
        </w:rPr>
        <w:t>_____________________________________</w:t>
      </w:r>
    </w:p>
    <w:p w:rsidR="00397556" w:rsidRDefault="00397556" w:rsidP="00397556">
      <w:pPr>
        <w:pStyle w:val="Standard"/>
        <w:spacing w:after="60" w:line="240" w:lineRule="auto"/>
      </w:pPr>
      <w:r>
        <w:rPr>
          <w:rFonts w:ascii="Times New Roman" w:eastAsia="Times New Roman" w:hAnsi="Times New Roman" w:cs="Times New Roman"/>
          <w:lang w:eastAsia="ru-RU"/>
        </w:rPr>
        <w:t xml:space="preserve">Дата регистрации       </w:t>
      </w:r>
      <w:r w:rsidR="00243587" w:rsidRPr="00243587">
        <w:rPr>
          <w:rFonts w:ascii="Times New Roman" w:hAnsi="Times New Roman" w:cs="Times New Roman"/>
          <w:u w:val="single"/>
        </w:rPr>
        <w:t>17.05.2022</w:t>
      </w:r>
      <w:r w:rsidRPr="006C3620">
        <w:rPr>
          <w:rFonts w:ascii="Times New Roman" w:eastAsia="Times New Roman" w:hAnsi="Times New Roman" w:cs="Times New Roman"/>
          <w:b/>
          <w:i/>
          <w:lang w:eastAsia="ru-RU"/>
        </w:rPr>
        <w:t>________________________________________________</w:t>
      </w:r>
    </w:p>
    <w:p w:rsidR="00397556" w:rsidRDefault="00397556" w:rsidP="00397556">
      <w:pPr>
        <w:pStyle w:val="Standard"/>
        <w:spacing w:after="6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(дата внесения записи о создании юридического лица)</w:t>
      </w:r>
    </w:p>
    <w:p w:rsidR="00397556" w:rsidRDefault="00397556" w:rsidP="00397556">
      <w:pPr>
        <w:pStyle w:val="Standard"/>
        <w:spacing w:after="6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Данные лицензии на осуществление образовательной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деятельности  (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при наличии) ________</w:t>
      </w:r>
    </w:p>
    <w:p w:rsidR="00397556" w:rsidRDefault="00397556" w:rsidP="00397556">
      <w:pPr>
        <w:pStyle w:val="Standard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(серия, номер, дата выдачи, наименование лицензирующего органа, выдавшего лицензию, срок действия)</w:t>
      </w:r>
    </w:p>
    <w:p w:rsidR="00397556" w:rsidRDefault="00917D64" w:rsidP="00397556">
      <w:pPr>
        <w:pStyle w:val="Standard"/>
        <w:spacing w:after="6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397556">
        <w:rPr>
          <w:rFonts w:ascii="Times New Roman" w:eastAsia="Times New Roman" w:hAnsi="Times New Roman" w:cs="Times New Roman"/>
          <w:lang w:eastAsia="ru-RU"/>
        </w:rPr>
        <w:t>(указываются данные заявления организации, осуществляющей образовательную деятельность)</w:t>
      </w:r>
    </w:p>
    <w:p w:rsidR="00397556" w:rsidRPr="00917D64" w:rsidRDefault="00397556" w:rsidP="00917D64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Обследование проведено </w:t>
      </w:r>
      <w:r w:rsidR="00917D64">
        <w:rPr>
          <w:rFonts w:ascii="Times New Roman" w:hAnsi="Times New Roman" w:cs="Times New Roman"/>
        </w:rPr>
        <w:t>н</w:t>
      </w:r>
      <w:r w:rsidR="00917D64" w:rsidRPr="00917D64">
        <w:rPr>
          <w:rFonts w:ascii="Times New Roman" w:hAnsi="Times New Roman" w:cs="Times New Roman"/>
        </w:rPr>
        <w:t>ачальник</w:t>
      </w:r>
      <w:r w:rsidR="00917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="00917D64" w:rsidRPr="00917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17D64" w:rsidRPr="00897B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АНО ПО Каменск-</w:t>
      </w:r>
      <w:proofErr w:type="spellStart"/>
      <w:r w:rsidR="00917D64" w:rsidRPr="00897B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Шахтинская</w:t>
      </w:r>
      <w:proofErr w:type="spellEnd"/>
      <w:r w:rsidR="00917D64" w:rsidRPr="00897B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АШ РО ДОСААФ России </w:t>
      </w:r>
      <w:proofErr w:type="gramStart"/>
      <w:r w:rsidR="00917D64" w:rsidRPr="00897B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264E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917D64">
        <w:rPr>
          <w:rFonts w:ascii="Times New Roman" w:hAnsi="Times New Roman" w:cs="Times New Roman"/>
          <w:b/>
          <w:u w:val="single"/>
        </w:rPr>
        <w:t xml:space="preserve">  </w:t>
      </w:r>
      <w:r w:rsidR="00917D64" w:rsidRPr="00917D64">
        <w:rPr>
          <w:rFonts w:ascii="Times New Roman" w:hAnsi="Times New Roman" w:cs="Times New Roman"/>
        </w:rPr>
        <w:t>Болдыревым</w:t>
      </w:r>
      <w:proofErr w:type="gramEnd"/>
      <w:r w:rsidR="00917D64" w:rsidRPr="00917D64">
        <w:rPr>
          <w:rFonts w:ascii="Times New Roman" w:hAnsi="Times New Roman" w:cs="Times New Roman"/>
        </w:rPr>
        <w:t xml:space="preserve"> А.Н.</w:t>
      </w:r>
    </w:p>
    <w:p w:rsidR="00397556" w:rsidRDefault="00397556" w:rsidP="00397556">
      <w:pPr>
        <w:pStyle w:val="Standard"/>
        <w:spacing w:after="6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(должность, специальное звание, подразделение, фамилия, инициалы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лица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проводившего (их) обследование) в присутствии</w:t>
      </w:r>
    </w:p>
    <w:p w:rsidR="006C3620" w:rsidRPr="005F029B" w:rsidRDefault="00397556" w:rsidP="006C3620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u w:val="single"/>
        </w:rPr>
        <w:t xml:space="preserve">Начальник </w:t>
      </w:r>
      <w:r w:rsidR="006C3620" w:rsidRPr="00897B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АНО ПО Каменск-</w:t>
      </w:r>
      <w:proofErr w:type="spellStart"/>
      <w:r w:rsidR="006C3620" w:rsidRPr="00897B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Шахтинская</w:t>
      </w:r>
      <w:proofErr w:type="spellEnd"/>
      <w:r w:rsidR="006C3620" w:rsidRPr="00897B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АШ РО ДОСААФ России Р</w:t>
      </w:r>
      <w:r w:rsidR="006C36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О,</w:t>
      </w:r>
    </w:p>
    <w:p w:rsidR="00397556" w:rsidRDefault="006C3620" w:rsidP="00397556">
      <w:pPr>
        <w:pStyle w:val="Standard"/>
        <w:spacing w:after="60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  Болдырев А.Н.</w:t>
      </w:r>
    </w:p>
    <w:p w:rsidR="00DB6759" w:rsidRDefault="00DB6759" w:rsidP="00397556">
      <w:pPr>
        <w:pStyle w:val="Standard"/>
        <w:spacing w:after="60"/>
        <w:jc w:val="both"/>
        <w:rPr>
          <w:rFonts w:ascii="Times New Roman" w:hAnsi="Times New Roman" w:cs="Times New Roman"/>
          <w:b/>
          <w:u w:val="single"/>
        </w:rPr>
      </w:pPr>
    </w:p>
    <w:p w:rsidR="00DB6759" w:rsidRPr="0045651F" w:rsidRDefault="00DB6759" w:rsidP="0045651F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65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Оценка образовательной деятельности</w:t>
      </w:r>
    </w:p>
    <w:p w:rsidR="00DB6759" w:rsidRPr="0045651F" w:rsidRDefault="00DB6759" w:rsidP="00DB6759">
      <w:pPr>
        <w:pStyle w:val="Standard"/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 xml:space="preserve">    </w:t>
      </w:r>
      <w:r w:rsidRPr="0045651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деятельность АНО ПО Каменск-</w:t>
      </w:r>
      <w:proofErr w:type="spellStart"/>
      <w:r w:rsidRPr="0045651F">
        <w:rPr>
          <w:rFonts w:ascii="Times New Roman" w:eastAsia="Times New Roman" w:hAnsi="Times New Roman" w:cs="Times New Roman"/>
          <w:sz w:val="24"/>
          <w:szCs w:val="24"/>
          <w:lang w:eastAsia="ru-RU"/>
        </w:rPr>
        <w:t>Шахтинская</w:t>
      </w:r>
      <w:proofErr w:type="spellEnd"/>
      <w:r w:rsidRPr="00456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АШ РО ДОСААФ России</w:t>
      </w:r>
    </w:p>
    <w:p w:rsidR="00DB6759" w:rsidRPr="0045651F" w:rsidRDefault="00DB6759" w:rsidP="00DB6759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соответствует требованиям Федерального закона от 10 декабря </w:t>
      </w:r>
      <w:smartTag w:uri="urn:schemas-microsoft-com:office:smarttags" w:element="metricconverter">
        <w:smartTagPr>
          <w:attr w:name="ProductID" w:val="1995 г"/>
        </w:smartTagPr>
        <w:r w:rsidRPr="0045651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1995 г</w:t>
        </w:r>
      </w:smartTag>
      <w:r w:rsidRPr="00456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№ 196-ФЗ «О безопасности дорожного движения»; 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45651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2012 г</w:t>
        </w:r>
      </w:smartTag>
      <w:r w:rsidRPr="00456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№ 273-ФЗ «Об образовании в Российской Федерации»; Программам профессионального обучения водителей транспортных средств соответствующих категорий и подкатегорий, утвержденных приказом </w:t>
      </w:r>
      <w:proofErr w:type="spellStart"/>
      <w:r w:rsidRPr="0045651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456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26.12.2013 года № 1408 (зарегистрирован Минюстом России 09.07.2014 года, регистрационный № 33026); Порядка организации и осуществления образовательной деятельности по основным программам профессионального обучения, утвержденного приказом Министерства образования и науки Российской Федерации от 18 апреля </w:t>
      </w:r>
      <w:smartTag w:uri="urn:schemas-microsoft-com:office:smarttags" w:element="metricconverter">
        <w:smartTagPr>
          <w:attr w:name="ProductID" w:val="2013 г"/>
        </w:smartTagPr>
        <w:r w:rsidRPr="0045651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2013 г</w:t>
        </w:r>
      </w:smartTag>
      <w:r w:rsidRPr="0045651F">
        <w:rPr>
          <w:rFonts w:ascii="Times New Roman" w:eastAsia="Times New Roman" w:hAnsi="Times New Roman" w:cs="Times New Roman"/>
          <w:sz w:val="24"/>
          <w:szCs w:val="24"/>
          <w:lang w:eastAsia="ru-RU"/>
        </w:rPr>
        <w:t>. № 292.2. Оценка системы управления организации</w:t>
      </w:r>
    </w:p>
    <w:p w:rsidR="00DB6759" w:rsidRPr="0045651F" w:rsidRDefault="00DB6759" w:rsidP="002F3EFB">
      <w:pPr>
        <w:pStyle w:val="Standard"/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Управление образовательной организацией осуществляется в соответствии с законодательством Российской Федерации и Уставом АНО ПО Каменск-</w:t>
      </w:r>
      <w:proofErr w:type="spellStart"/>
      <w:r w:rsidRPr="0045651F">
        <w:rPr>
          <w:rFonts w:ascii="Times New Roman" w:eastAsia="Times New Roman" w:hAnsi="Times New Roman" w:cs="Times New Roman"/>
          <w:sz w:val="24"/>
          <w:szCs w:val="24"/>
          <w:lang w:eastAsia="ru-RU"/>
        </w:rPr>
        <w:t>Шахтинская</w:t>
      </w:r>
      <w:proofErr w:type="spellEnd"/>
      <w:r w:rsidRPr="00456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АШ РО ДОСААФ</w:t>
      </w:r>
      <w:r w:rsidR="002F3EFB" w:rsidRPr="00456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5651F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России РО.</w:t>
      </w:r>
    </w:p>
    <w:p w:rsidR="00DB6759" w:rsidRPr="0045651F" w:rsidRDefault="00DB6759" w:rsidP="00DB6759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6759" w:rsidRPr="0045651F" w:rsidRDefault="00DB6759" w:rsidP="0045651F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65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Оценка организации учебного процесса</w:t>
      </w:r>
    </w:p>
    <w:p w:rsidR="00DB6759" w:rsidRPr="00EF5567" w:rsidRDefault="00DB6759" w:rsidP="00DB6759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5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Организация учебного процесса соответствует требованиям России РО методическим рекомендациям по организации образовательного процесса по профессиональному обучению водителей транспортных средств соответствующих категорий, подкатегорий, утвержденным руководителем образовательной организации.</w:t>
      </w:r>
    </w:p>
    <w:p w:rsidR="00DB6759" w:rsidRDefault="00DB6759" w:rsidP="00DB6759">
      <w:pPr>
        <w:spacing w:line="360" w:lineRule="auto"/>
        <w:rPr>
          <w:sz w:val="28"/>
          <w:szCs w:val="28"/>
        </w:rPr>
      </w:pPr>
    </w:p>
    <w:p w:rsidR="00DB6759" w:rsidRPr="0045651F" w:rsidRDefault="00DB6759" w:rsidP="00DB6759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65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Оценка качества кадрового обеспечения</w:t>
      </w:r>
    </w:p>
    <w:p w:rsidR="00DB6759" w:rsidRPr="00EF5567" w:rsidRDefault="00DB6759" w:rsidP="00DB6759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5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Педагогические работники, реализующие программу профессионального обучения водителей транспортных средств, в том числе преподаватели учебных предметов, мастера производственного обучения, удовлетворяют квалификационным требованиям, указанным в квалификационных справочниках по соответствующим должностям.</w:t>
      </w:r>
    </w:p>
    <w:p w:rsidR="00DB6759" w:rsidRPr="0045651F" w:rsidRDefault="00DB6759" w:rsidP="0045651F">
      <w:pPr>
        <w:pStyle w:val="Standard"/>
        <w:spacing w:after="120" w:line="240" w:lineRule="auto"/>
        <w:ind w:left="106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65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Оценка качества учебно-методического обеспечения</w:t>
      </w:r>
    </w:p>
    <w:p w:rsidR="00DB6759" w:rsidRPr="00EF5567" w:rsidRDefault="00DB6759" w:rsidP="00DB6759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5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Учебно-методические материалы позволяют реализовать образовательные программы</w:t>
      </w:r>
      <w:r>
        <w:t xml:space="preserve"> </w:t>
      </w:r>
      <w:r w:rsidRPr="00EF5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профессионального обучения водителей транспортных средств в полном объеме и представлены:</w:t>
      </w:r>
    </w:p>
    <w:p w:rsidR="00DB6759" w:rsidRDefault="0045651F" w:rsidP="0045651F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примерными программами </w:t>
      </w:r>
      <w:r w:rsidR="00DB6759">
        <w:rPr>
          <w:rFonts w:ascii="Times New Roman" w:hAnsi="Times New Roman"/>
          <w:sz w:val="24"/>
          <w:szCs w:val="24"/>
        </w:rPr>
        <w:t>профессиональной подготовки водителей транспортных средств, утвержденными в установленном порядке;</w:t>
      </w:r>
    </w:p>
    <w:p w:rsidR="00BB1C12" w:rsidRDefault="00BB1C12" w:rsidP="00DB6759">
      <w:pPr>
        <w:pStyle w:val="Standard"/>
        <w:spacing w:after="6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BB1C12" w:rsidRDefault="00DB6759" w:rsidP="00BB1C12">
      <w:pPr>
        <w:pStyle w:val="Standard"/>
        <w:spacing w:after="6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программами профессиональной подготовки водителей транспортных средств, согласованными с Госавтоинспекцией и утвержденными руководителем</w:t>
      </w:r>
      <w:r w:rsidRPr="00DB6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97B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АНО ПО Каменск-</w:t>
      </w:r>
      <w:proofErr w:type="spellStart"/>
      <w:r w:rsidRPr="00897B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Шахтинская</w:t>
      </w:r>
      <w:proofErr w:type="spellEnd"/>
      <w:r w:rsidRPr="00897B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АШ РО ДОСААФ</w:t>
      </w:r>
      <w:r w:rsidR="00917D64" w:rsidRPr="00917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F5567">
        <w:rPr>
          <w:rFonts w:ascii="Times New Roman" w:hAnsi="Times New Roman"/>
          <w:color w:val="000000" w:themeColor="text1"/>
          <w:sz w:val="24"/>
          <w:szCs w:val="24"/>
        </w:rPr>
        <w:t>России РО</w:t>
      </w:r>
      <w:r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BB1C12" w:rsidRPr="00BB1C12" w:rsidRDefault="00DB6759" w:rsidP="00BB1C12">
      <w:pPr>
        <w:pStyle w:val="Standard"/>
        <w:spacing w:after="6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lastRenderedPageBreak/>
        <w:t>методическими рекомендациями</w:t>
      </w:r>
      <w:r>
        <w:rPr>
          <w:rFonts w:ascii="Times New Roman" w:hAnsi="Times New Roman"/>
          <w:sz w:val="24"/>
          <w:szCs w:val="24"/>
        </w:rPr>
        <w:t xml:space="preserve"> по организации образовательного процесса, утвержденными руководителем</w:t>
      </w:r>
      <w:r w:rsidRPr="00DB6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97B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АНО ПО Каменск-</w:t>
      </w:r>
      <w:proofErr w:type="spellStart"/>
      <w:r w:rsidRPr="00897B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Шахтинская</w:t>
      </w:r>
      <w:proofErr w:type="spellEnd"/>
      <w:r w:rsidRPr="00897B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АШ РО ДОСААФ</w:t>
      </w:r>
      <w:r w:rsidR="00BB1C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F5567">
        <w:rPr>
          <w:rFonts w:ascii="Times New Roman" w:hAnsi="Times New Roman"/>
          <w:color w:val="000000" w:themeColor="text1"/>
          <w:sz w:val="24"/>
          <w:szCs w:val="24"/>
        </w:rPr>
        <w:t>России РО;</w:t>
      </w:r>
      <w:r w:rsidR="00BB1C1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DB6759" w:rsidRPr="00BB1C12" w:rsidRDefault="00DB6759" w:rsidP="00BB1C12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B6759">
        <w:rPr>
          <w:rFonts w:ascii="Times New Roman" w:hAnsi="Times New Roman"/>
          <w:sz w:val="24"/>
          <w:szCs w:val="24"/>
        </w:rPr>
        <w:t xml:space="preserve">материалами для проведения промежуточной и итоговой аттестации обучающихся, утвержденными руководителем </w:t>
      </w:r>
      <w:r w:rsidRPr="00897B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АНО ПО Каменск-</w:t>
      </w:r>
      <w:proofErr w:type="spellStart"/>
      <w:r w:rsidRPr="00897B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Шахтинская</w:t>
      </w:r>
      <w:proofErr w:type="spellEnd"/>
      <w:r w:rsidRPr="00897B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АШ РО ДОСААФ</w:t>
      </w:r>
    </w:p>
    <w:p w:rsidR="00DB6759" w:rsidRPr="00EF5567" w:rsidRDefault="00DB6759" w:rsidP="00DB6759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F5567">
        <w:rPr>
          <w:rFonts w:ascii="Times New Roman" w:hAnsi="Times New Roman"/>
          <w:color w:val="000000" w:themeColor="text1"/>
          <w:sz w:val="24"/>
          <w:szCs w:val="24"/>
        </w:rPr>
        <w:t>России РО.</w:t>
      </w:r>
    </w:p>
    <w:p w:rsidR="00DB6759" w:rsidRPr="0045651F" w:rsidRDefault="00DB6759" w:rsidP="0045651F">
      <w:pPr>
        <w:pStyle w:val="Standard"/>
        <w:spacing w:after="120" w:line="240" w:lineRule="auto"/>
        <w:ind w:left="106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65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Оценка  качества  библиотечно-информационного обеспечения</w:t>
      </w:r>
    </w:p>
    <w:p w:rsidR="00DB6759" w:rsidRDefault="00DB6759" w:rsidP="00DB6759">
      <w:pPr>
        <w:ind w:left="-426"/>
      </w:pPr>
      <w:r>
        <w:t xml:space="preserve">    Имеющаяся в наличии учебная литература и учебно-наглядные пособия позволяют выполнить:</w:t>
      </w:r>
    </w:p>
    <w:p w:rsidR="00DB6759" w:rsidRDefault="00DB6759" w:rsidP="00DB6759">
      <w:pPr>
        <w:pStyle w:val="ConsPlusNormal"/>
        <w:ind w:left="-426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программу профессиональной подготовки водителей транспортных средств категории "B";</w:t>
      </w:r>
    </w:p>
    <w:p w:rsidR="00DB6759" w:rsidRDefault="00DB6759" w:rsidP="00DB6759">
      <w:pPr>
        <w:pStyle w:val="ConsPlusNormal"/>
        <w:ind w:left="-426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программу профессиональной подготовки водителей транспортных средств категории "C";</w:t>
      </w:r>
    </w:p>
    <w:p w:rsidR="00DB6759" w:rsidRDefault="00DB6759" w:rsidP="00DB6759">
      <w:pPr>
        <w:pStyle w:val="ConsPlusNormal"/>
        <w:ind w:left="-426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программу переподготовки водителей транспортных средств с категории "B" на категорию "C";</w:t>
      </w:r>
    </w:p>
    <w:p w:rsidR="00DB6759" w:rsidRDefault="00DB6759" w:rsidP="00DB6759">
      <w:pPr>
        <w:pStyle w:val="ConsPlusNormal"/>
        <w:ind w:left="-426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программу переподготовки водителей транспортных средств с</w:t>
      </w:r>
      <w:r w:rsidR="00A52490">
        <w:rPr>
          <w:rFonts w:ascii="Times New Roman" w:hAnsi="Times New Roman" w:cs="Times New Roman"/>
          <w:sz w:val="24"/>
          <w:szCs w:val="24"/>
        </w:rPr>
        <w:t xml:space="preserve"> категории "C" на категорию "В".</w:t>
      </w:r>
    </w:p>
    <w:p w:rsidR="00DB6759" w:rsidRDefault="00DB6759" w:rsidP="00DB6759">
      <w:pPr>
        <w:pStyle w:val="ConsPlusNormal"/>
        <w:ind w:left="-426" w:firstLine="540"/>
        <w:jc w:val="both"/>
        <w:rPr>
          <w:rFonts w:ascii="Times New Roman" w:hAnsi="Times New Roman"/>
          <w:sz w:val="24"/>
          <w:szCs w:val="24"/>
        </w:rPr>
      </w:pPr>
    </w:p>
    <w:p w:rsidR="00DB6759" w:rsidRDefault="00DB6759" w:rsidP="00DB6759">
      <w:pPr>
        <w:pStyle w:val="a7"/>
        <w:spacing w:after="0" w:line="240" w:lineRule="auto"/>
        <w:ind w:left="0"/>
        <w:jc w:val="both"/>
      </w:pPr>
    </w:p>
    <w:p w:rsidR="00DB6759" w:rsidRDefault="00DB6759" w:rsidP="00DB6759">
      <w:pPr>
        <w:spacing w:line="360" w:lineRule="auto"/>
        <w:rPr>
          <w:sz w:val="28"/>
          <w:szCs w:val="28"/>
        </w:rPr>
      </w:pPr>
    </w:p>
    <w:p w:rsidR="00DB6759" w:rsidRDefault="00DB6759" w:rsidP="00397556">
      <w:pPr>
        <w:pStyle w:val="Standard"/>
        <w:spacing w:after="60"/>
        <w:jc w:val="both"/>
        <w:rPr>
          <w:rFonts w:ascii="Times New Roman" w:hAnsi="Times New Roman" w:cs="Times New Roman"/>
          <w:b/>
          <w:u w:val="single"/>
        </w:rPr>
      </w:pPr>
    </w:p>
    <w:p w:rsidR="00DB6759" w:rsidRPr="00865649" w:rsidRDefault="00865649" w:rsidP="00BB1C12">
      <w:pPr>
        <w:pStyle w:val="Standard"/>
        <w:spacing w:after="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</w:t>
      </w:r>
      <w:r w:rsidR="00BB1C12" w:rsidRPr="008656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 материально-технической базы</w:t>
      </w:r>
    </w:p>
    <w:p w:rsidR="00397556" w:rsidRDefault="00397556" w:rsidP="00397556">
      <w:pPr>
        <w:pStyle w:val="Standard"/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7556" w:rsidRDefault="00865649" w:rsidP="00DB6759">
      <w:pPr>
        <w:pStyle w:val="Standard"/>
        <w:numPr>
          <w:ilvl w:val="0"/>
          <w:numId w:val="6"/>
        </w:num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="003975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о наличии  в собственности или на ином законном основании оборудованных учебных транспортных средств</w:t>
      </w:r>
    </w:p>
    <w:p w:rsidR="00397556" w:rsidRDefault="00397556" w:rsidP="00397556">
      <w:pPr>
        <w:pStyle w:val="Standard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92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275"/>
        <w:gridCol w:w="1276"/>
        <w:gridCol w:w="1418"/>
        <w:gridCol w:w="1275"/>
        <w:gridCol w:w="1134"/>
        <w:gridCol w:w="993"/>
        <w:gridCol w:w="1021"/>
        <w:gridCol w:w="968"/>
      </w:tblGrid>
      <w:tr w:rsidR="00AB2FA1" w:rsidTr="00B26194">
        <w:trPr>
          <w:trHeight w:val="554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FA1" w:rsidRDefault="00AB2FA1" w:rsidP="00917D64">
            <w:pPr>
              <w:ind w:left="-518" w:firstLine="518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Сведения</w:t>
            </w:r>
          </w:p>
        </w:tc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FA1" w:rsidRDefault="00AB2FA1" w:rsidP="00917D6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Номер по порядку</w:t>
            </w:r>
          </w:p>
        </w:tc>
      </w:tr>
      <w:tr w:rsidR="00B26194" w:rsidTr="00B26194">
        <w:trPr>
          <w:trHeight w:val="419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194" w:rsidRDefault="00B26194" w:rsidP="00917D64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194" w:rsidRDefault="00B26194" w:rsidP="00917D6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194" w:rsidRDefault="00B26194" w:rsidP="00917D6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194" w:rsidRDefault="00B26194" w:rsidP="00917D6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194" w:rsidRDefault="00B26194" w:rsidP="00917D6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194" w:rsidRDefault="00B26194" w:rsidP="00917D6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94" w:rsidRDefault="00B26194" w:rsidP="00B2619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94" w:rsidRDefault="00B26194" w:rsidP="00B2619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194" w:rsidRDefault="00B26194" w:rsidP="00917D6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</w:tr>
      <w:tr w:rsidR="00B26194" w:rsidTr="00B26194">
        <w:trPr>
          <w:trHeight w:val="28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194" w:rsidRDefault="00B26194" w:rsidP="00B26194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Марка, модель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94" w:rsidRPr="00210967" w:rsidRDefault="00B26194" w:rsidP="00B26194">
            <w:pPr>
              <w:rPr>
                <w:rFonts w:eastAsia="Calibri"/>
                <w:sz w:val="18"/>
                <w:szCs w:val="18"/>
                <w:lang w:val="en-US"/>
              </w:rPr>
            </w:pPr>
            <w:r>
              <w:rPr>
                <w:rFonts w:eastAsia="Calibri"/>
                <w:sz w:val="18"/>
                <w:szCs w:val="18"/>
              </w:rPr>
              <w:t>Лада Гранта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94" w:rsidRDefault="00B26194" w:rsidP="00B26194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Хендай Акцент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94" w:rsidRDefault="00B26194" w:rsidP="00B26194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Хендай Верна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94" w:rsidRDefault="00B26194" w:rsidP="00B26194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Лада Самара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94" w:rsidRPr="00F423A3" w:rsidRDefault="00B26194" w:rsidP="00B26194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КАМАЗ-4350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94" w:rsidRPr="00F423A3" w:rsidRDefault="00B26194" w:rsidP="00B26194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КАМАЗ-4350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94" w:rsidRPr="00F423A3" w:rsidRDefault="00B26194" w:rsidP="00B26194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КАМАЗ-4350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194" w:rsidRPr="003E032F" w:rsidRDefault="00B26194" w:rsidP="00B26194">
            <w:pPr>
              <w:rPr>
                <w:rFonts w:eastAsia="Calibri"/>
                <w:sz w:val="18"/>
                <w:szCs w:val="18"/>
              </w:rPr>
            </w:pPr>
            <w:r w:rsidRPr="003E032F">
              <w:rPr>
                <w:rFonts w:eastAsia="Calibri"/>
                <w:sz w:val="18"/>
                <w:szCs w:val="18"/>
              </w:rPr>
              <w:t>КМЗ 92</w:t>
            </w:r>
          </w:p>
        </w:tc>
      </w:tr>
      <w:tr w:rsidR="00B26194" w:rsidTr="00B26194">
        <w:trPr>
          <w:trHeight w:val="28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194" w:rsidRDefault="00B26194" w:rsidP="00B26194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Тип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94" w:rsidRDefault="00B26194" w:rsidP="00B26194">
            <w:pPr>
              <w:jc w:val="center"/>
              <w:rPr>
                <w:rFonts w:eastAsia="Calibri"/>
                <w:sz w:val="18"/>
                <w:szCs w:val="18"/>
              </w:rPr>
            </w:pPr>
          </w:p>
          <w:p w:rsidR="00B26194" w:rsidRDefault="00B26194" w:rsidP="00B26194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Легковой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94" w:rsidRDefault="00B26194" w:rsidP="00B26194">
            <w:pPr>
              <w:jc w:val="center"/>
              <w:rPr>
                <w:rFonts w:eastAsia="Calibri"/>
                <w:sz w:val="18"/>
                <w:szCs w:val="18"/>
              </w:rPr>
            </w:pPr>
          </w:p>
          <w:p w:rsidR="00B26194" w:rsidRDefault="00B26194" w:rsidP="00B26194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Легковой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94" w:rsidRDefault="00B26194" w:rsidP="00B26194">
            <w:pPr>
              <w:jc w:val="center"/>
              <w:rPr>
                <w:rFonts w:eastAsia="Calibri"/>
                <w:sz w:val="18"/>
                <w:szCs w:val="18"/>
              </w:rPr>
            </w:pPr>
          </w:p>
          <w:p w:rsidR="00B26194" w:rsidRDefault="00B26194" w:rsidP="00B26194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Легковой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94" w:rsidRDefault="00B26194" w:rsidP="00B26194">
            <w:pPr>
              <w:jc w:val="center"/>
              <w:rPr>
                <w:rFonts w:eastAsia="Calibri"/>
                <w:sz w:val="18"/>
                <w:szCs w:val="18"/>
              </w:rPr>
            </w:pPr>
          </w:p>
          <w:p w:rsidR="00B26194" w:rsidRDefault="00B26194" w:rsidP="00B26194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Легковой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94" w:rsidRDefault="00B26194" w:rsidP="00B26194">
            <w:pPr>
              <w:rPr>
                <w:rFonts w:eastAsia="Calibri"/>
                <w:sz w:val="18"/>
                <w:szCs w:val="18"/>
              </w:rPr>
            </w:pPr>
          </w:p>
          <w:p w:rsidR="00B26194" w:rsidRDefault="00B26194" w:rsidP="00B26194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Грузовой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94" w:rsidRDefault="00B26194" w:rsidP="00B26194">
            <w:pPr>
              <w:rPr>
                <w:rFonts w:eastAsia="Calibri"/>
                <w:sz w:val="18"/>
                <w:szCs w:val="18"/>
              </w:rPr>
            </w:pPr>
          </w:p>
          <w:p w:rsidR="00B26194" w:rsidRDefault="00B26194" w:rsidP="00B26194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Грузовой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94" w:rsidRDefault="00B26194" w:rsidP="00B26194">
            <w:pPr>
              <w:rPr>
                <w:rFonts w:eastAsia="Calibri"/>
                <w:sz w:val="18"/>
                <w:szCs w:val="18"/>
              </w:rPr>
            </w:pPr>
          </w:p>
          <w:p w:rsidR="00B26194" w:rsidRDefault="00B26194" w:rsidP="00B26194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Грузовой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94" w:rsidRPr="003E032F" w:rsidRDefault="00B26194" w:rsidP="00B26194">
            <w:pPr>
              <w:rPr>
                <w:rFonts w:eastAsia="Calibri"/>
                <w:sz w:val="18"/>
                <w:szCs w:val="18"/>
              </w:rPr>
            </w:pPr>
          </w:p>
          <w:p w:rsidR="00B26194" w:rsidRPr="003E032F" w:rsidRDefault="00B26194" w:rsidP="00B26194">
            <w:pPr>
              <w:rPr>
                <w:rFonts w:eastAsia="Calibri"/>
                <w:sz w:val="18"/>
                <w:szCs w:val="18"/>
              </w:rPr>
            </w:pPr>
            <w:r w:rsidRPr="003E032F">
              <w:rPr>
                <w:rFonts w:eastAsia="Calibri"/>
                <w:sz w:val="18"/>
                <w:szCs w:val="18"/>
              </w:rPr>
              <w:t>Прицеп</w:t>
            </w:r>
          </w:p>
        </w:tc>
      </w:tr>
      <w:tr w:rsidR="00B26194" w:rsidTr="00B26194">
        <w:trPr>
          <w:trHeight w:val="28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194" w:rsidRDefault="00B26194" w:rsidP="00B26194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Категория (подкатегория)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94" w:rsidRDefault="00B26194" w:rsidP="00B26194">
            <w:pPr>
              <w:jc w:val="center"/>
              <w:rPr>
                <w:rFonts w:eastAsia="Calibri"/>
                <w:sz w:val="18"/>
                <w:szCs w:val="18"/>
              </w:rPr>
            </w:pPr>
          </w:p>
          <w:p w:rsidR="00B26194" w:rsidRDefault="00B26194" w:rsidP="00B26194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94" w:rsidRDefault="00B26194" w:rsidP="00B26194">
            <w:pPr>
              <w:jc w:val="center"/>
              <w:rPr>
                <w:rFonts w:eastAsia="Calibri"/>
                <w:sz w:val="18"/>
                <w:szCs w:val="18"/>
              </w:rPr>
            </w:pPr>
          </w:p>
          <w:p w:rsidR="00B26194" w:rsidRDefault="00B26194" w:rsidP="00B26194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94" w:rsidRDefault="00B26194" w:rsidP="00B26194">
            <w:pPr>
              <w:jc w:val="center"/>
              <w:rPr>
                <w:rFonts w:eastAsia="Calibri"/>
                <w:sz w:val="18"/>
                <w:szCs w:val="18"/>
              </w:rPr>
            </w:pPr>
          </w:p>
          <w:p w:rsidR="00B26194" w:rsidRDefault="00B26194" w:rsidP="00B26194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94" w:rsidRDefault="00B26194" w:rsidP="00B26194">
            <w:pPr>
              <w:jc w:val="center"/>
              <w:rPr>
                <w:rFonts w:eastAsia="Calibri"/>
                <w:sz w:val="18"/>
                <w:szCs w:val="18"/>
              </w:rPr>
            </w:pPr>
          </w:p>
          <w:p w:rsidR="00B26194" w:rsidRDefault="00B26194" w:rsidP="00B26194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94" w:rsidRDefault="00B26194" w:rsidP="00B26194">
            <w:pPr>
              <w:jc w:val="center"/>
              <w:rPr>
                <w:rFonts w:eastAsia="Calibri"/>
                <w:sz w:val="18"/>
                <w:szCs w:val="18"/>
              </w:rPr>
            </w:pPr>
          </w:p>
          <w:p w:rsidR="00B26194" w:rsidRDefault="00B26194" w:rsidP="00B26194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94" w:rsidRDefault="00B26194" w:rsidP="00B26194">
            <w:pPr>
              <w:jc w:val="center"/>
              <w:rPr>
                <w:rFonts w:eastAsia="Calibri"/>
                <w:sz w:val="18"/>
                <w:szCs w:val="18"/>
              </w:rPr>
            </w:pPr>
          </w:p>
          <w:p w:rsidR="00B26194" w:rsidRDefault="00B26194" w:rsidP="00B26194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С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94" w:rsidRDefault="00B26194" w:rsidP="00B26194">
            <w:pPr>
              <w:jc w:val="center"/>
              <w:rPr>
                <w:rFonts w:eastAsia="Calibri"/>
                <w:sz w:val="18"/>
                <w:szCs w:val="18"/>
              </w:rPr>
            </w:pPr>
          </w:p>
          <w:p w:rsidR="00B26194" w:rsidRDefault="00B26194" w:rsidP="00B26194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С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194" w:rsidRPr="003E032F" w:rsidRDefault="00B26194" w:rsidP="00B26194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B26194" w:rsidTr="00B26194">
        <w:trPr>
          <w:trHeight w:val="28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194" w:rsidRDefault="00B26194" w:rsidP="00B26194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Тип трансмиссии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94" w:rsidRDefault="00B26194" w:rsidP="00B26194">
            <w:pPr>
              <w:jc w:val="center"/>
              <w:rPr>
                <w:rFonts w:eastAsia="Calibri"/>
                <w:sz w:val="18"/>
                <w:szCs w:val="18"/>
              </w:rPr>
            </w:pPr>
          </w:p>
          <w:p w:rsidR="00B26194" w:rsidRDefault="00B26194" w:rsidP="00B26194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МКПП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94" w:rsidRDefault="00B26194" w:rsidP="00B26194">
            <w:pPr>
              <w:jc w:val="center"/>
              <w:rPr>
                <w:rFonts w:eastAsia="Calibri"/>
                <w:sz w:val="18"/>
                <w:szCs w:val="18"/>
              </w:rPr>
            </w:pPr>
          </w:p>
          <w:p w:rsidR="00B26194" w:rsidRDefault="00B26194" w:rsidP="00B26194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МКПП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94" w:rsidRDefault="00B26194" w:rsidP="00B26194">
            <w:pPr>
              <w:jc w:val="center"/>
              <w:rPr>
                <w:rFonts w:eastAsia="Calibri"/>
                <w:sz w:val="18"/>
                <w:szCs w:val="18"/>
              </w:rPr>
            </w:pPr>
          </w:p>
          <w:p w:rsidR="00B26194" w:rsidRDefault="00B26194" w:rsidP="00B26194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МКПП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94" w:rsidRDefault="00B26194" w:rsidP="00B26194">
            <w:pPr>
              <w:jc w:val="center"/>
              <w:rPr>
                <w:rFonts w:eastAsia="Calibri"/>
                <w:sz w:val="18"/>
                <w:szCs w:val="18"/>
              </w:rPr>
            </w:pPr>
          </w:p>
          <w:p w:rsidR="00B26194" w:rsidRDefault="00B26194" w:rsidP="00B26194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МКПП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94" w:rsidRDefault="00B26194" w:rsidP="00B26194">
            <w:pPr>
              <w:jc w:val="center"/>
              <w:rPr>
                <w:rFonts w:eastAsia="Calibri"/>
                <w:sz w:val="18"/>
                <w:szCs w:val="18"/>
              </w:rPr>
            </w:pPr>
          </w:p>
          <w:p w:rsidR="00B26194" w:rsidRDefault="00B26194" w:rsidP="00B26194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МКПП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94" w:rsidRDefault="00B26194" w:rsidP="00B26194">
            <w:pPr>
              <w:jc w:val="center"/>
              <w:rPr>
                <w:rFonts w:eastAsia="Calibri"/>
                <w:sz w:val="18"/>
                <w:szCs w:val="18"/>
              </w:rPr>
            </w:pPr>
          </w:p>
          <w:p w:rsidR="00B26194" w:rsidRDefault="00B26194" w:rsidP="00B26194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МКПП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94" w:rsidRDefault="00B26194" w:rsidP="00B26194">
            <w:pPr>
              <w:jc w:val="center"/>
              <w:rPr>
                <w:rFonts w:eastAsia="Calibri"/>
                <w:sz w:val="18"/>
                <w:szCs w:val="18"/>
              </w:rPr>
            </w:pPr>
          </w:p>
          <w:p w:rsidR="00B26194" w:rsidRDefault="00B26194" w:rsidP="00B26194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МКПП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194" w:rsidRPr="003E032F" w:rsidRDefault="00B26194" w:rsidP="00B26194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B26194" w:rsidTr="00B26194">
        <w:trPr>
          <w:trHeight w:val="28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194" w:rsidRDefault="00B26194" w:rsidP="00B26194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Государственный регистрационн</w:t>
            </w:r>
            <w:r>
              <w:rPr>
                <w:rFonts w:eastAsia="Calibri"/>
                <w:sz w:val="20"/>
                <w:szCs w:val="20"/>
              </w:rPr>
              <w:lastRenderedPageBreak/>
              <w:t>ый  знак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94" w:rsidRDefault="00B26194" w:rsidP="00B26194">
            <w:pPr>
              <w:jc w:val="center"/>
              <w:rPr>
                <w:rFonts w:eastAsia="Calibri"/>
                <w:sz w:val="18"/>
                <w:szCs w:val="18"/>
              </w:rPr>
            </w:pPr>
          </w:p>
          <w:p w:rsidR="00B26194" w:rsidRDefault="00B26194" w:rsidP="00B26194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Т 169 РО 161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94" w:rsidRDefault="00B26194" w:rsidP="00B26194">
            <w:pPr>
              <w:jc w:val="center"/>
              <w:rPr>
                <w:rFonts w:eastAsia="Calibri"/>
                <w:sz w:val="18"/>
                <w:szCs w:val="18"/>
              </w:rPr>
            </w:pPr>
          </w:p>
          <w:p w:rsidR="00B26194" w:rsidRDefault="00B26194" w:rsidP="00B26194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В 174Х</w:t>
            </w:r>
            <w:r w:rsidRPr="00BC3D8C">
              <w:rPr>
                <w:rFonts w:eastAsia="Calibri"/>
                <w:sz w:val="18"/>
                <w:szCs w:val="18"/>
              </w:rPr>
              <w:t>В 161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94" w:rsidRDefault="00B26194" w:rsidP="00B26194">
            <w:pPr>
              <w:jc w:val="center"/>
              <w:rPr>
                <w:rFonts w:eastAsia="Calibri"/>
                <w:sz w:val="18"/>
                <w:szCs w:val="18"/>
              </w:rPr>
            </w:pPr>
          </w:p>
          <w:p w:rsidR="00B26194" w:rsidRDefault="00B26194" w:rsidP="00B26194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Т588МО 161</w:t>
            </w:r>
          </w:p>
          <w:p w:rsidR="00B26194" w:rsidRDefault="00B26194" w:rsidP="00B26194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94" w:rsidRDefault="00B26194" w:rsidP="00B26194">
            <w:pPr>
              <w:jc w:val="center"/>
              <w:rPr>
                <w:rFonts w:eastAsia="Calibri"/>
                <w:sz w:val="18"/>
                <w:szCs w:val="18"/>
              </w:rPr>
            </w:pPr>
          </w:p>
          <w:p w:rsidR="00B26194" w:rsidRDefault="00B26194" w:rsidP="00B26194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Р935АС161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94" w:rsidRDefault="00B26194" w:rsidP="00B26194">
            <w:pPr>
              <w:jc w:val="center"/>
              <w:rPr>
                <w:rFonts w:eastAsia="Calibri"/>
                <w:sz w:val="18"/>
                <w:szCs w:val="18"/>
              </w:rPr>
            </w:pPr>
          </w:p>
          <w:p w:rsidR="00B26194" w:rsidRDefault="00B26194" w:rsidP="00B26194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0237КБ21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94" w:rsidRDefault="00B26194" w:rsidP="00B26194">
            <w:pPr>
              <w:jc w:val="center"/>
              <w:rPr>
                <w:rFonts w:eastAsia="Calibri"/>
                <w:sz w:val="18"/>
                <w:szCs w:val="18"/>
              </w:rPr>
            </w:pPr>
          </w:p>
          <w:p w:rsidR="00B26194" w:rsidRDefault="00B26194" w:rsidP="00B26194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0238КБ21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94" w:rsidRDefault="00B26194" w:rsidP="00B26194">
            <w:pPr>
              <w:jc w:val="center"/>
              <w:rPr>
                <w:rFonts w:eastAsia="Calibri"/>
                <w:sz w:val="18"/>
                <w:szCs w:val="18"/>
              </w:rPr>
            </w:pPr>
          </w:p>
          <w:p w:rsidR="00B26194" w:rsidRDefault="00B26194" w:rsidP="00B26194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0239КБ21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194" w:rsidRPr="003E032F" w:rsidRDefault="00B26194" w:rsidP="00B26194">
            <w:pPr>
              <w:jc w:val="center"/>
              <w:rPr>
                <w:rFonts w:eastAsia="Calibri"/>
                <w:sz w:val="18"/>
                <w:szCs w:val="18"/>
              </w:rPr>
            </w:pPr>
            <w:r w:rsidRPr="003E032F">
              <w:rPr>
                <w:rFonts w:eastAsia="Calibri"/>
                <w:sz w:val="18"/>
                <w:szCs w:val="18"/>
              </w:rPr>
              <w:t>СН 7554 61</w:t>
            </w:r>
          </w:p>
        </w:tc>
      </w:tr>
      <w:tr w:rsidR="00B26194" w:rsidTr="00B26194">
        <w:trPr>
          <w:trHeight w:val="28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194" w:rsidRDefault="00B26194" w:rsidP="00B26194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 xml:space="preserve">Основание владения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194" w:rsidRDefault="00B26194" w:rsidP="00B26194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собственность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194" w:rsidRDefault="00B26194" w:rsidP="00B26194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аренда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194" w:rsidRDefault="00B26194" w:rsidP="00B26194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собственность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194" w:rsidRDefault="00B26194" w:rsidP="00B26194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194" w:rsidRDefault="00B26194" w:rsidP="00B26194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Собственность МО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94" w:rsidRDefault="00B26194" w:rsidP="00B26194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Собственность МО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94" w:rsidRDefault="00B26194" w:rsidP="00B26194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Собственность МО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194" w:rsidRPr="003E032F" w:rsidRDefault="00B26194" w:rsidP="00B26194">
            <w:pPr>
              <w:jc w:val="center"/>
              <w:rPr>
                <w:rFonts w:eastAsia="Calibri"/>
                <w:sz w:val="18"/>
                <w:szCs w:val="18"/>
              </w:rPr>
            </w:pPr>
            <w:r w:rsidRPr="003E032F">
              <w:rPr>
                <w:rFonts w:eastAsia="Calibri"/>
                <w:sz w:val="18"/>
                <w:szCs w:val="18"/>
              </w:rPr>
              <w:t>аренда</w:t>
            </w:r>
          </w:p>
        </w:tc>
      </w:tr>
      <w:tr w:rsidR="00B26194" w:rsidTr="00B26194">
        <w:trPr>
          <w:trHeight w:val="5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194" w:rsidRDefault="00B26194" w:rsidP="00B26194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Наличие информации о внесении изменений в конструкцию транспортного средства в свидетельстве о регистрации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94" w:rsidRDefault="00B26194" w:rsidP="00B26194">
            <w:pPr>
              <w:jc w:val="center"/>
              <w:rPr>
                <w:rFonts w:eastAsia="Calibri"/>
                <w:sz w:val="18"/>
                <w:szCs w:val="18"/>
              </w:rPr>
            </w:pPr>
          </w:p>
          <w:p w:rsidR="00B26194" w:rsidRDefault="00B26194" w:rsidP="00B26194">
            <w:pPr>
              <w:jc w:val="center"/>
              <w:rPr>
                <w:rFonts w:eastAsia="Calibri"/>
                <w:sz w:val="18"/>
                <w:szCs w:val="18"/>
              </w:rPr>
            </w:pPr>
          </w:p>
          <w:p w:rsidR="00B26194" w:rsidRDefault="00B26194" w:rsidP="00B26194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94" w:rsidRDefault="00B26194" w:rsidP="00B26194">
            <w:pPr>
              <w:jc w:val="center"/>
              <w:rPr>
                <w:rFonts w:eastAsia="Calibri"/>
                <w:sz w:val="18"/>
                <w:szCs w:val="18"/>
              </w:rPr>
            </w:pPr>
          </w:p>
          <w:p w:rsidR="00B26194" w:rsidRDefault="00B26194" w:rsidP="00B26194">
            <w:pPr>
              <w:jc w:val="center"/>
              <w:rPr>
                <w:rFonts w:eastAsia="Calibri"/>
                <w:sz w:val="18"/>
                <w:szCs w:val="18"/>
              </w:rPr>
            </w:pPr>
          </w:p>
          <w:p w:rsidR="00B26194" w:rsidRDefault="00B26194" w:rsidP="00B26194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94" w:rsidRDefault="00B26194" w:rsidP="00B26194">
            <w:pPr>
              <w:jc w:val="center"/>
              <w:rPr>
                <w:rFonts w:eastAsia="Calibri"/>
                <w:sz w:val="18"/>
                <w:szCs w:val="18"/>
              </w:rPr>
            </w:pPr>
          </w:p>
          <w:p w:rsidR="00B26194" w:rsidRDefault="00B26194" w:rsidP="00B26194">
            <w:pPr>
              <w:jc w:val="center"/>
              <w:rPr>
                <w:rFonts w:eastAsia="Calibri"/>
                <w:sz w:val="18"/>
                <w:szCs w:val="18"/>
              </w:rPr>
            </w:pPr>
          </w:p>
          <w:p w:rsidR="00B26194" w:rsidRDefault="00B26194" w:rsidP="00B26194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94" w:rsidRDefault="00B26194" w:rsidP="00B26194">
            <w:pPr>
              <w:jc w:val="center"/>
              <w:rPr>
                <w:rFonts w:eastAsia="Calibri"/>
                <w:sz w:val="18"/>
                <w:szCs w:val="18"/>
              </w:rPr>
            </w:pPr>
          </w:p>
          <w:p w:rsidR="00B26194" w:rsidRDefault="00B26194" w:rsidP="00B26194">
            <w:pPr>
              <w:jc w:val="center"/>
              <w:rPr>
                <w:rFonts w:eastAsia="Calibri"/>
                <w:sz w:val="18"/>
                <w:szCs w:val="18"/>
              </w:rPr>
            </w:pPr>
          </w:p>
          <w:p w:rsidR="00B26194" w:rsidRDefault="00B26194" w:rsidP="00B26194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194" w:rsidRDefault="00B26194" w:rsidP="00B26194">
            <w:pPr>
              <w:rPr>
                <w:rFonts w:eastAsia="Calibri"/>
                <w:sz w:val="18"/>
                <w:szCs w:val="18"/>
              </w:rPr>
            </w:pPr>
          </w:p>
          <w:p w:rsidR="00B26194" w:rsidRDefault="00B26194" w:rsidP="00B26194">
            <w:pPr>
              <w:rPr>
                <w:rFonts w:eastAsia="Calibri"/>
                <w:sz w:val="18"/>
                <w:szCs w:val="18"/>
              </w:rPr>
            </w:pPr>
          </w:p>
          <w:p w:rsidR="00B26194" w:rsidRDefault="00B26194" w:rsidP="00B26194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94" w:rsidRDefault="00B26194" w:rsidP="00B26194">
            <w:pPr>
              <w:rPr>
                <w:rFonts w:eastAsia="Calibri"/>
                <w:sz w:val="18"/>
                <w:szCs w:val="18"/>
              </w:rPr>
            </w:pPr>
          </w:p>
          <w:p w:rsidR="00B26194" w:rsidRDefault="00B26194" w:rsidP="00B26194">
            <w:pPr>
              <w:rPr>
                <w:rFonts w:eastAsia="Calibri"/>
                <w:sz w:val="18"/>
                <w:szCs w:val="18"/>
              </w:rPr>
            </w:pPr>
          </w:p>
          <w:p w:rsidR="00B26194" w:rsidRDefault="00B26194" w:rsidP="00B26194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94" w:rsidRDefault="00B26194" w:rsidP="00B26194">
            <w:pPr>
              <w:rPr>
                <w:rFonts w:eastAsia="Calibri"/>
                <w:sz w:val="18"/>
                <w:szCs w:val="18"/>
              </w:rPr>
            </w:pPr>
          </w:p>
          <w:p w:rsidR="00B26194" w:rsidRDefault="00B26194" w:rsidP="00B26194">
            <w:pPr>
              <w:rPr>
                <w:rFonts w:eastAsia="Calibri"/>
                <w:sz w:val="18"/>
                <w:szCs w:val="18"/>
              </w:rPr>
            </w:pPr>
          </w:p>
          <w:p w:rsidR="00B26194" w:rsidRDefault="00B26194" w:rsidP="00B26194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да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194" w:rsidRPr="00957D7C" w:rsidRDefault="00B26194" w:rsidP="00B26194">
            <w:pPr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</w:p>
        </w:tc>
      </w:tr>
      <w:tr w:rsidR="00B26194" w:rsidTr="00B26194">
        <w:trPr>
          <w:trHeight w:val="5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194" w:rsidRDefault="00B26194" w:rsidP="00B26194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Наличие тягово-сцепного (опорно-сцепного) устройства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194" w:rsidRDefault="00B26194" w:rsidP="00B26194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194" w:rsidRDefault="00B26194" w:rsidP="00B26194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194" w:rsidRDefault="00B26194" w:rsidP="00B26194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194" w:rsidRDefault="00B26194" w:rsidP="00B26194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194" w:rsidRDefault="00B26194" w:rsidP="00B26194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94" w:rsidRDefault="00B26194" w:rsidP="00B26194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нет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94" w:rsidRDefault="00B26194" w:rsidP="00B26194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нет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194" w:rsidRPr="00957D7C" w:rsidRDefault="00B26194" w:rsidP="00B26194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-</w:t>
            </w:r>
          </w:p>
        </w:tc>
      </w:tr>
      <w:tr w:rsidR="00602C0D" w:rsidTr="00602C0D">
        <w:trPr>
          <w:trHeight w:val="5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C0D" w:rsidRDefault="00602C0D" w:rsidP="00602C0D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Технический осмотр (дата прохождения, срок действия)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C0D" w:rsidRPr="003E032F" w:rsidRDefault="00602C0D" w:rsidP="00602C0D">
            <w:pPr>
              <w:jc w:val="center"/>
              <w:rPr>
                <w:rFonts w:eastAsia="Calibri"/>
                <w:sz w:val="18"/>
                <w:szCs w:val="18"/>
              </w:rPr>
            </w:pPr>
            <w:r w:rsidRPr="003E032F">
              <w:rPr>
                <w:rFonts w:eastAsia="Calibri"/>
                <w:sz w:val="18"/>
                <w:szCs w:val="18"/>
              </w:rPr>
              <w:t>31.05.24-31.05.25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C0D" w:rsidRPr="00BC3D8C" w:rsidRDefault="00602C0D" w:rsidP="00602C0D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0D" w:rsidRDefault="00602C0D" w:rsidP="00602C0D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07.12</w:t>
            </w:r>
            <w:r w:rsidRPr="00D92C95">
              <w:rPr>
                <w:rFonts w:eastAsia="Calibri"/>
                <w:sz w:val="18"/>
                <w:szCs w:val="18"/>
              </w:rPr>
              <w:t>/</w:t>
            </w:r>
            <w:r>
              <w:rPr>
                <w:rFonts w:eastAsia="Calibri"/>
                <w:sz w:val="18"/>
                <w:szCs w:val="18"/>
              </w:rPr>
              <w:t>2</w:t>
            </w:r>
            <w:r w:rsidRPr="00D92C95">
              <w:rPr>
                <w:rFonts w:eastAsia="Calibri"/>
                <w:sz w:val="18"/>
                <w:szCs w:val="18"/>
              </w:rPr>
              <w:t xml:space="preserve">4 </w:t>
            </w:r>
            <w:r>
              <w:rPr>
                <w:rFonts w:eastAsia="Calibri"/>
                <w:sz w:val="18"/>
                <w:szCs w:val="18"/>
              </w:rPr>
              <w:t>07.</w:t>
            </w:r>
            <w:r>
              <w:rPr>
                <w:rFonts w:eastAsia="Calibri"/>
                <w:sz w:val="18"/>
                <w:szCs w:val="18"/>
                <w:lang w:val="en-US"/>
              </w:rPr>
              <w:t>12</w:t>
            </w:r>
            <w:r>
              <w:rPr>
                <w:rFonts w:eastAsia="Calibri"/>
                <w:sz w:val="18"/>
                <w:szCs w:val="18"/>
              </w:rPr>
              <w:t>.25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0D" w:rsidRDefault="00602C0D" w:rsidP="00602C0D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</w:t>
            </w:r>
            <w:r w:rsidRPr="00D92C95">
              <w:rPr>
                <w:rFonts w:eastAsia="Calibri"/>
                <w:sz w:val="18"/>
                <w:szCs w:val="18"/>
              </w:rPr>
              <w:t>6</w:t>
            </w:r>
            <w:r>
              <w:rPr>
                <w:rFonts w:eastAsia="Calibri"/>
                <w:sz w:val="18"/>
                <w:szCs w:val="18"/>
              </w:rPr>
              <w:t>.</w:t>
            </w:r>
            <w:r w:rsidRPr="00D92C95">
              <w:rPr>
                <w:rFonts w:eastAsia="Calibri"/>
                <w:sz w:val="18"/>
                <w:szCs w:val="18"/>
              </w:rPr>
              <w:t>12</w:t>
            </w:r>
            <w:r>
              <w:rPr>
                <w:rFonts w:eastAsia="Calibri"/>
                <w:sz w:val="18"/>
                <w:szCs w:val="18"/>
              </w:rPr>
              <w:t>.2</w:t>
            </w:r>
            <w:r w:rsidRPr="00D92C95">
              <w:rPr>
                <w:rFonts w:eastAsia="Calibri"/>
                <w:sz w:val="18"/>
                <w:szCs w:val="18"/>
              </w:rPr>
              <w:t xml:space="preserve">4 </w:t>
            </w:r>
            <w:r>
              <w:rPr>
                <w:rFonts w:eastAsia="Calibri"/>
                <w:sz w:val="18"/>
                <w:szCs w:val="18"/>
              </w:rPr>
              <w:t>06.</w:t>
            </w:r>
            <w:r w:rsidRPr="00D92C95">
              <w:rPr>
                <w:rFonts w:eastAsia="Calibri"/>
                <w:sz w:val="18"/>
                <w:szCs w:val="18"/>
              </w:rPr>
              <w:t>12</w:t>
            </w:r>
            <w:r>
              <w:rPr>
                <w:rFonts w:eastAsia="Calibri"/>
                <w:sz w:val="18"/>
                <w:szCs w:val="18"/>
              </w:rPr>
              <w:t>.25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0D" w:rsidRDefault="00602C0D" w:rsidP="00602C0D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24.10.24-24.10.25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0D" w:rsidRDefault="00602C0D" w:rsidP="00602C0D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24.10.24-24.10.25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0D" w:rsidRDefault="00602C0D" w:rsidP="00602C0D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24.10.24-24.10.25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0D" w:rsidRPr="00957D7C" w:rsidRDefault="00602C0D" w:rsidP="00602C0D">
            <w:pPr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-</w:t>
            </w:r>
          </w:p>
        </w:tc>
      </w:tr>
      <w:tr w:rsidR="00B26194" w:rsidTr="00B26194">
        <w:trPr>
          <w:trHeight w:val="5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194" w:rsidRDefault="00B26194" w:rsidP="00B26194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Соответствие пунктам 5 и 8 Основных положений по допуску транспортных средств к эксплуатации и обязанностей должностных лиц по обеспечению безопасности дорожного движения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194" w:rsidRDefault="00B26194" w:rsidP="00B26194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соответствует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194" w:rsidRDefault="00B26194" w:rsidP="00B26194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соответствует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194" w:rsidRDefault="00B26194" w:rsidP="00B26194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194" w:rsidRDefault="00B26194" w:rsidP="00B26194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соответствует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194" w:rsidRDefault="00B26194" w:rsidP="00B26194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соответствует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94" w:rsidRDefault="00B26194" w:rsidP="00B26194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соответствует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94" w:rsidRDefault="00B26194" w:rsidP="00B26194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соответствует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194" w:rsidRPr="00722962" w:rsidRDefault="00B26194" w:rsidP="00B26194">
            <w:pPr>
              <w:jc w:val="center"/>
              <w:rPr>
                <w:rFonts w:eastAsia="Calibri"/>
                <w:sz w:val="18"/>
                <w:szCs w:val="18"/>
              </w:rPr>
            </w:pPr>
            <w:r w:rsidRPr="00722962">
              <w:rPr>
                <w:rFonts w:eastAsia="Calibri"/>
                <w:sz w:val="18"/>
                <w:szCs w:val="18"/>
              </w:rPr>
              <w:t>соответствует</w:t>
            </w:r>
          </w:p>
        </w:tc>
      </w:tr>
      <w:tr w:rsidR="001F18B1" w:rsidTr="001F18B1">
        <w:trPr>
          <w:trHeight w:val="5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8B1" w:rsidRDefault="001F18B1" w:rsidP="001F18B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Страховой  полис  обязательного страхования (номер, дата выдачи, срок действия, страховая организация)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8B1" w:rsidRDefault="001F18B1" w:rsidP="001F18B1">
            <w:pPr>
              <w:jc w:val="center"/>
              <w:rPr>
                <w:rFonts w:eastAsia="Calibri"/>
                <w:sz w:val="18"/>
                <w:szCs w:val="18"/>
              </w:rPr>
            </w:pPr>
            <w:r w:rsidRPr="00BC3D8C">
              <w:rPr>
                <w:rFonts w:eastAsia="Calibri"/>
                <w:b/>
                <w:sz w:val="18"/>
                <w:szCs w:val="18"/>
              </w:rPr>
              <w:t xml:space="preserve"> </w:t>
            </w:r>
            <w:r>
              <w:rPr>
                <w:rFonts w:eastAsia="Calibri"/>
                <w:sz w:val="18"/>
                <w:szCs w:val="18"/>
              </w:rPr>
              <w:t>ТТТ№7070006470</w:t>
            </w:r>
          </w:p>
          <w:p w:rsidR="001F18B1" w:rsidRDefault="001F18B1" w:rsidP="001F18B1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07.12.24-06.12.25 </w:t>
            </w:r>
          </w:p>
          <w:p w:rsidR="001F18B1" w:rsidRPr="00BC3D8C" w:rsidRDefault="001F18B1" w:rsidP="001F18B1">
            <w:pPr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Альфа страхование</w:t>
            </w:r>
          </w:p>
          <w:p w:rsidR="001F18B1" w:rsidRPr="00E674AF" w:rsidRDefault="001F18B1" w:rsidP="001F18B1">
            <w:pPr>
              <w:jc w:val="center"/>
              <w:rPr>
                <w:rFonts w:eastAsia="Calibri"/>
                <w:sz w:val="18"/>
                <w:szCs w:val="18"/>
              </w:rPr>
            </w:pPr>
          </w:p>
          <w:p w:rsidR="001F18B1" w:rsidRPr="00E674AF" w:rsidRDefault="001F18B1" w:rsidP="001F18B1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8B1" w:rsidRDefault="001F18B1" w:rsidP="001F18B1">
            <w:pPr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lastRenderedPageBreak/>
              <w:t>ХХХ 0441680389</w:t>
            </w:r>
          </w:p>
          <w:p w:rsidR="001F18B1" w:rsidRDefault="001F18B1" w:rsidP="001F18B1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28.08.24-27.08.25</w:t>
            </w:r>
          </w:p>
          <w:p w:rsidR="001F18B1" w:rsidRPr="00BC3D8C" w:rsidRDefault="001F18B1" w:rsidP="001F18B1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Согласие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8B1" w:rsidRDefault="001F18B1" w:rsidP="001F18B1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ТТТ№7070006349</w:t>
            </w:r>
          </w:p>
          <w:p w:rsidR="001F18B1" w:rsidRDefault="001F18B1" w:rsidP="001F18B1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07.12.24-06.12.25 </w:t>
            </w:r>
          </w:p>
          <w:p w:rsidR="001F18B1" w:rsidRPr="00E6442D" w:rsidRDefault="001F18B1" w:rsidP="001F18B1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Альфа страхование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8B1" w:rsidRDefault="001F18B1" w:rsidP="001F18B1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ТТТ№7070006555</w:t>
            </w:r>
          </w:p>
          <w:p w:rsidR="001F18B1" w:rsidRDefault="001F18B1" w:rsidP="001F18B1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07.12.24-06.12.25 </w:t>
            </w:r>
          </w:p>
          <w:p w:rsidR="001F18B1" w:rsidRDefault="001F18B1" w:rsidP="001F18B1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Альфа страхование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8B1" w:rsidRDefault="001F18B1" w:rsidP="001F18B1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8B1" w:rsidRDefault="001F18B1" w:rsidP="001F18B1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8B1" w:rsidRPr="00BC3D8C" w:rsidRDefault="001F18B1" w:rsidP="001F18B1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-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8B1" w:rsidRPr="00957D7C" w:rsidRDefault="001F18B1" w:rsidP="001F18B1">
            <w:pPr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-</w:t>
            </w:r>
          </w:p>
        </w:tc>
      </w:tr>
      <w:tr w:rsidR="00B26194" w:rsidTr="00B26194">
        <w:trPr>
          <w:trHeight w:val="5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194" w:rsidRDefault="00B26194" w:rsidP="00B26194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>Соответствие требованиям, да/нет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194" w:rsidRDefault="00B26194" w:rsidP="00B26194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194" w:rsidRDefault="00B26194" w:rsidP="00B26194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194" w:rsidRDefault="00B26194" w:rsidP="00B26194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194" w:rsidRDefault="00B26194" w:rsidP="00B26194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194" w:rsidRDefault="00B26194" w:rsidP="00B26194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94" w:rsidRDefault="00B26194" w:rsidP="00B26194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94" w:rsidRDefault="00B26194" w:rsidP="00B26194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да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194" w:rsidRPr="00722962" w:rsidRDefault="00B26194" w:rsidP="00B26194">
            <w:pPr>
              <w:jc w:val="center"/>
              <w:rPr>
                <w:rFonts w:eastAsia="Calibri"/>
                <w:sz w:val="18"/>
                <w:szCs w:val="18"/>
              </w:rPr>
            </w:pPr>
            <w:r w:rsidRPr="00722962">
              <w:rPr>
                <w:rFonts w:eastAsia="Calibri"/>
                <w:sz w:val="18"/>
                <w:szCs w:val="18"/>
              </w:rPr>
              <w:t>да</w:t>
            </w:r>
          </w:p>
        </w:tc>
      </w:tr>
    </w:tbl>
    <w:p w:rsidR="00397556" w:rsidRDefault="00397556" w:rsidP="00397556">
      <w:pPr>
        <w:pStyle w:val="Standard"/>
        <w:spacing w:before="120"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Количество учебных транспортных средств, соответствующих установленным требованиям:</w:t>
      </w:r>
    </w:p>
    <w:p w:rsidR="00397556" w:rsidRDefault="00CC6400" w:rsidP="00397556">
      <w:pPr>
        <w:pStyle w:val="Standard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Механических   -  7</w:t>
      </w:r>
      <w:r w:rsidR="00397556">
        <w:rPr>
          <w:rFonts w:ascii="Times New Roman" w:eastAsia="Times New Roman" w:hAnsi="Times New Roman" w:cs="Times New Roman"/>
          <w:lang w:eastAsia="ru-RU"/>
        </w:rPr>
        <w:t xml:space="preserve"> ед.</w:t>
      </w:r>
    </w:p>
    <w:p w:rsidR="00397556" w:rsidRDefault="00CC6400" w:rsidP="00397556">
      <w:pPr>
        <w:pStyle w:val="Standard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Прицепов           - 1  </w:t>
      </w:r>
      <w:r w:rsidR="00397556">
        <w:rPr>
          <w:rFonts w:ascii="Times New Roman" w:eastAsia="Times New Roman" w:hAnsi="Times New Roman" w:cs="Times New Roman"/>
          <w:lang w:eastAsia="ru-RU"/>
        </w:rPr>
        <w:t>ед.</w:t>
      </w:r>
    </w:p>
    <w:p w:rsidR="00397556" w:rsidRDefault="00397556" w:rsidP="00397556">
      <w:pPr>
        <w:pStyle w:val="Standard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97556" w:rsidRDefault="00397556" w:rsidP="00397556">
      <w:pPr>
        <w:pStyle w:val="Standard"/>
        <w:spacing w:after="0" w:line="240" w:lineRule="auto"/>
      </w:pPr>
      <w:r>
        <w:rPr>
          <w:rFonts w:ascii="Times New Roman" w:eastAsia="Times New Roman" w:hAnsi="Times New Roman" w:cs="Times New Roman"/>
          <w:lang w:eastAsia="ru-RU"/>
        </w:rPr>
        <w:t xml:space="preserve">Данное количество механических транспортных средств соответствует 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120 </w:t>
      </w:r>
      <w:r>
        <w:rPr>
          <w:rFonts w:ascii="Times New Roman" w:eastAsia="Times New Roman" w:hAnsi="Times New Roman" w:cs="Times New Roman"/>
          <w:lang w:eastAsia="ru-RU"/>
        </w:rPr>
        <w:t xml:space="preserve">  чел.</w:t>
      </w:r>
    </w:p>
    <w:p w:rsidR="00397556" w:rsidRDefault="00397556" w:rsidP="00397556">
      <w:pPr>
        <w:pStyle w:val="Standard"/>
        <w:spacing w:after="0" w:line="240" w:lineRule="auto"/>
      </w:pPr>
      <w:r>
        <w:rPr>
          <w:rFonts w:ascii="Times New Roman" w:eastAsia="Times New Roman" w:hAnsi="Times New Roman" w:cs="Times New Roman"/>
          <w:lang w:eastAsia="ru-RU"/>
        </w:rPr>
        <w:t>количеству обучающихся в год</w:t>
      </w:r>
      <w:r>
        <w:rPr>
          <w:rStyle w:val="a3"/>
        </w:rPr>
        <w:footnoteReference w:id="1"/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397556" w:rsidRDefault="00397556" w:rsidP="00397556">
      <w:pPr>
        <w:pStyle w:val="Standard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97556" w:rsidRDefault="00397556" w:rsidP="00397556">
      <w:pPr>
        <w:pStyle w:val="Standard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97556" w:rsidRDefault="00397556" w:rsidP="00397556">
      <w:pPr>
        <w:pStyle w:val="Standard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97556" w:rsidRDefault="00397556" w:rsidP="00397556">
      <w:pPr>
        <w:pStyle w:val="Standard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97556" w:rsidRDefault="00397556" w:rsidP="00397556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7556" w:rsidRDefault="00397556" w:rsidP="00865649">
      <w:pPr>
        <w:pStyle w:val="Standard"/>
        <w:numPr>
          <w:ilvl w:val="1"/>
          <w:numId w:val="6"/>
        </w:num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о мастерах производственного обучения</w:t>
      </w:r>
    </w:p>
    <w:tbl>
      <w:tblPr>
        <w:tblW w:w="832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51"/>
        <w:gridCol w:w="1353"/>
        <w:gridCol w:w="1337"/>
        <w:gridCol w:w="1609"/>
        <w:gridCol w:w="1475"/>
      </w:tblGrid>
      <w:tr w:rsidR="00397556" w:rsidTr="00CC6400">
        <w:trPr>
          <w:trHeight w:val="463"/>
          <w:jc w:val="center"/>
        </w:trPr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556" w:rsidRDefault="0039755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1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556" w:rsidRDefault="0039755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Серия, № водительского удостоверения, дата выдачи</w:t>
            </w:r>
          </w:p>
        </w:tc>
        <w:tc>
          <w:tcPr>
            <w:tcW w:w="1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556" w:rsidRDefault="0039755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Разрешённые категории, подкатегории ТС</w:t>
            </w:r>
          </w:p>
        </w:tc>
        <w:tc>
          <w:tcPr>
            <w:tcW w:w="1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556" w:rsidRDefault="0039755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Документ на право обучения вождению ТС данной категории, подкатегории</w:t>
            </w:r>
          </w:p>
          <w:p w:rsidR="00397556" w:rsidRDefault="0039755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556" w:rsidRDefault="0039755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Оформлен в соответствии с трудовым законодательством ( состоит в штате или иное)</w:t>
            </w:r>
          </w:p>
        </w:tc>
      </w:tr>
      <w:tr w:rsidR="00CC6400" w:rsidTr="00CC6400">
        <w:trPr>
          <w:trHeight w:val="463"/>
          <w:jc w:val="center"/>
        </w:trPr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400" w:rsidRDefault="00CC6400" w:rsidP="00CC6400">
            <w:r>
              <w:t>Селезнев Станислав Иванович</w:t>
            </w:r>
          </w:p>
        </w:tc>
        <w:tc>
          <w:tcPr>
            <w:tcW w:w="1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400" w:rsidRDefault="00CC6400" w:rsidP="00CC6400">
            <w:r>
              <w:t>99 20  071570</w:t>
            </w:r>
          </w:p>
          <w:p w:rsidR="00CC6400" w:rsidRDefault="00CC6400" w:rsidP="00CC6400">
            <w:r>
              <w:t>09.12.2020</w:t>
            </w:r>
          </w:p>
        </w:tc>
        <w:tc>
          <w:tcPr>
            <w:tcW w:w="1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400" w:rsidRPr="00D477D3" w:rsidRDefault="00CC6400" w:rsidP="00CC6400">
            <w:r>
              <w:t xml:space="preserve">А, А1, В, В1, С,С1, </w:t>
            </w:r>
            <w:r>
              <w:rPr>
                <w:lang w:val="en-US"/>
              </w:rPr>
              <w:t>D,D1</w:t>
            </w:r>
            <w:r>
              <w:t>,М</w:t>
            </w:r>
          </w:p>
        </w:tc>
        <w:tc>
          <w:tcPr>
            <w:tcW w:w="1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467" w:rsidRDefault="00C62467" w:rsidP="00CC6400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CC6400" w:rsidRPr="00C62467" w:rsidRDefault="00C62467" w:rsidP="00C62467">
            <w:pPr>
              <w:jc w:val="center"/>
            </w:pPr>
            <w:r w:rsidRPr="00C62467">
              <w:t xml:space="preserve">Удостоверение АЦ №014605 АН ПОО Южная АШ </w:t>
            </w:r>
            <w:proofErr w:type="spellStart"/>
            <w:r w:rsidRPr="00C62467">
              <w:t>ро</w:t>
            </w:r>
            <w:proofErr w:type="spellEnd"/>
            <w:r w:rsidRPr="00C62467">
              <w:t xml:space="preserve"> ДОСААФ России РО</w:t>
            </w:r>
          </w:p>
        </w:tc>
        <w:tc>
          <w:tcPr>
            <w:tcW w:w="1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400" w:rsidRDefault="00C62467" w:rsidP="00CC6400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</w:t>
            </w:r>
            <w:bookmarkStart w:id="0" w:name="_GoBack"/>
            <w:bookmarkEnd w:id="0"/>
          </w:p>
        </w:tc>
      </w:tr>
      <w:tr w:rsidR="00CC6400" w:rsidTr="00185817">
        <w:trPr>
          <w:trHeight w:val="463"/>
          <w:jc w:val="center"/>
        </w:trPr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400" w:rsidRDefault="00CC6400" w:rsidP="00CC6400">
            <w:r>
              <w:t>Яковлев Михаил Николаевич</w:t>
            </w:r>
          </w:p>
        </w:tc>
        <w:tc>
          <w:tcPr>
            <w:tcW w:w="1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400" w:rsidRDefault="00CC6400" w:rsidP="00CC6400"/>
          <w:p w:rsidR="00CC6400" w:rsidRDefault="00CC6400" w:rsidP="00CC6400">
            <w:r>
              <w:t>99 20 072761</w:t>
            </w:r>
          </w:p>
          <w:p w:rsidR="00CC6400" w:rsidRDefault="00CC6400" w:rsidP="00CC6400">
            <w:r>
              <w:t>20.02.2021</w:t>
            </w:r>
          </w:p>
        </w:tc>
        <w:tc>
          <w:tcPr>
            <w:tcW w:w="1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400" w:rsidRDefault="00CC6400" w:rsidP="00CC6400">
            <w:r>
              <w:t xml:space="preserve">А, А1, В, В1, С,С1, </w:t>
            </w:r>
            <w:r>
              <w:rPr>
                <w:lang w:val="en-US"/>
              </w:rPr>
              <w:t>D</w:t>
            </w:r>
            <w:r w:rsidRPr="00345ED8">
              <w:t>,</w:t>
            </w:r>
            <w:r>
              <w:rPr>
                <w:lang w:val="en-US"/>
              </w:rPr>
              <w:t>D</w:t>
            </w:r>
            <w:r w:rsidRPr="00345ED8">
              <w:t>1</w:t>
            </w:r>
            <w:r>
              <w:t>, СЕ, С1Е, М</w:t>
            </w:r>
          </w:p>
        </w:tc>
        <w:tc>
          <w:tcPr>
            <w:tcW w:w="1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400" w:rsidRDefault="00CC6400" w:rsidP="00CC6400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Св</w:t>
            </w:r>
            <w:proofErr w:type="spellEnd"/>
            <w:r>
              <w:rPr>
                <w:rFonts w:ascii="Times New Roman" w:hAnsi="Times New Roman" w:cs="Times New Roman"/>
              </w:rPr>
              <w:t>-во АА № 002822 от 19.12.2016 г. ГБОУСПО «</w:t>
            </w:r>
            <w:proofErr w:type="spellStart"/>
            <w:r>
              <w:rPr>
                <w:rFonts w:ascii="Times New Roman" w:hAnsi="Times New Roman" w:cs="Times New Roman"/>
              </w:rPr>
              <w:t>КТСиА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400" w:rsidRDefault="00C62467" w:rsidP="00CC6400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</w:t>
            </w:r>
          </w:p>
        </w:tc>
      </w:tr>
      <w:tr w:rsidR="00CC6400" w:rsidTr="00185817">
        <w:trPr>
          <w:trHeight w:val="463"/>
          <w:jc w:val="center"/>
        </w:trPr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400" w:rsidRDefault="00CC6400" w:rsidP="00CC6400">
            <w:r>
              <w:t>Болдырев Андрей Николаевич</w:t>
            </w:r>
          </w:p>
        </w:tc>
        <w:tc>
          <w:tcPr>
            <w:tcW w:w="1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400" w:rsidRDefault="00CC6400" w:rsidP="00CC6400">
            <w:r>
              <w:t>61 36 452740</w:t>
            </w:r>
          </w:p>
          <w:p w:rsidR="00CC6400" w:rsidRDefault="00CC6400" w:rsidP="00CC6400">
            <w:r>
              <w:t>05.05.2018</w:t>
            </w:r>
          </w:p>
        </w:tc>
        <w:tc>
          <w:tcPr>
            <w:tcW w:w="1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400" w:rsidRDefault="00CC6400" w:rsidP="00CC6400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t>В, В1, С,С1,М</w:t>
            </w:r>
          </w:p>
        </w:tc>
        <w:tc>
          <w:tcPr>
            <w:tcW w:w="1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400" w:rsidRDefault="00C62467" w:rsidP="00C62467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Удостоверение АЦ №014605 АН ПОО Южная АШ </w:t>
            </w:r>
            <w:proofErr w:type="spellStart"/>
            <w:r>
              <w:rPr>
                <w:rFonts w:ascii="Times New Roman" w:hAnsi="Times New Roman" w:cs="Times New Roman"/>
              </w:rPr>
              <w:t>ро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ДОСААФ России РО</w:t>
            </w:r>
          </w:p>
        </w:tc>
        <w:tc>
          <w:tcPr>
            <w:tcW w:w="1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400" w:rsidRDefault="00C62467" w:rsidP="00CC6400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</w:t>
            </w:r>
          </w:p>
        </w:tc>
      </w:tr>
      <w:tr w:rsidR="00185817" w:rsidTr="00264E37">
        <w:trPr>
          <w:trHeight w:val="463"/>
          <w:jc w:val="center"/>
        </w:trPr>
        <w:tc>
          <w:tcPr>
            <w:tcW w:w="2551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817" w:rsidRDefault="00264E37" w:rsidP="00185817">
            <w:proofErr w:type="spellStart"/>
            <w:r>
              <w:t>Зарудко</w:t>
            </w:r>
            <w:proofErr w:type="spellEnd"/>
            <w:r>
              <w:t xml:space="preserve"> Александр </w:t>
            </w:r>
            <w:r>
              <w:lastRenderedPageBreak/>
              <w:t>Михайлович</w:t>
            </w:r>
          </w:p>
        </w:tc>
        <w:tc>
          <w:tcPr>
            <w:tcW w:w="1353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4E37" w:rsidRDefault="00264E37" w:rsidP="00264E37">
            <w:r>
              <w:lastRenderedPageBreak/>
              <w:t xml:space="preserve">99 14 </w:t>
            </w:r>
            <w:r>
              <w:lastRenderedPageBreak/>
              <w:t>760412</w:t>
            </w:r>
          </w:p>
          <w:p w:rsidR="00185817" w:rsidRDefault="00264E37" w:rsidP="00264E37">
            <w:r>
              <w:t>26.12.2019</w:t>
            </w:r>
          </w:p>
        </w:tc>
        <w:tc>
          <w:tcPr>
            <w:tcW w:w="1337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817" w:rsidRDefault="00185817" w:rsidP="00185817">
            <w:r>
              <w:lastRenderedPageBreak/>
              <w:t xml:space="preserve">А, А1, В, В1, </w:t>
            </w:r>
            <w:proofErr w:type="gramStart"/>
            <w:r>
              <w:lastRenderedPageBreak/>
              <w:t>С,С</w:t>
            </w:r>
            <w:proofErr w:type="gramEnd"/>
            <w:r>
              <w:t xml:space="preserve">1, </w:t>
            </w:r>
            <w:r>
              <w:rPr>
                <w:lang w:val="en-US"/>
              </w:rPr>
              <w:t>D</w:t>
            </w:r>
            <w:r w:rsidRPr="00345ED8">
              <w:t>,</w:t>
            </w:r>
            <w:r>
              <w:rPr>
                <w:lang w:val="en-US"/>
              </w:rPr>
              <w:t>D</w:t>
            </w:r>
            <w:r w:rsidRPr="00345ED8">
              <w:t>1</w:t>
            </w:r>
            <w:r>
              <w:t>, СЕ, С1Е, М</w:t>
            </w:r>
          </w:p>
          <w:p w:rsidR="00185817" w:rsidRDefault="00185817" w:rsidP="00185817">
            <w:pPr>
              <w:pStyle w:val="Standard"/>
              <w:spacing w:after="0"/>
              <w:jc w:val="center"/>
            </w:pPr>
          </w:p>
        </w:tc>
        <w:tc>
          <w:tcPr>
            <w:tcW w:w="1609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817" w:rsidRDefault="000D4DD5" w:rsidP="00185817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Св</w:t>
            </w:r>
            <w:proofErr w:type="spellEnd"/>
            <w:r>
              <w:rPr>
                <w:rFonts w:ascii="Times New Roman" w:hAnsi="Times New Roman" w:cs="Times New Roman"/>
              </w:rPr>
              <w:t>-во АЦ №023789</w:t>
            </w:r>
          </w:p>
          <w:p w:rsidR="000D4DD5" w:rsidRDefault="00C62467" w:rsidP="00185817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АН ПОО </w:t>
            </w:r>
            <w:proofErr w:type="spellStart"/>
            <w:r w:rsidR="000D4DD5">
              <w:rPr>
                <w:rFonts w:ascii="Times New Roman" w:hAnsi="Times New Roman" w:cs="Times New Roman"/>
              </w:rPr>
              <w:t>ЮжнаяАШ</w:t>
            </w:r>
            <w:proofErr w:type="spellEnd"/>
            <w:r w:rsidR="000D4DD5">
              <w:rPr>
                <w:rFonts w:ascii="Times New Roman" w:hAnsi="Times New Roman" w:cs="Times New Roman"/>
              </w:rPr>
              <w:t xml:space="preserve"> РО ДОСААФ России РО</w:t>
            </w:r>
          </w:p>
        </w:tc>
        <w:tc>
          <w:tcPr>
            <w:tcW w:w="1475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817" w:rsidRDefault="00185817" w:rsidP="00C62467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Договор </w:t>
            </w:r>
          </w:p>
        </w:tc>
      </w:tr>
      <w:tr w:rsidR="00185817" w:rsidTr="00CC6400">
        <w:trPr>
          <w:trHeight w:val="463"/>
          <w:jc w:val="center"/>
        </w:trPr>
        <w:tc>
          <w:tcPr>
            <w:tcW w:w="2551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817" w:rsidRDefault="00185817" w:rsidP="00185817"/>
        </w:tc>
        <w:tc>
          <w:tcPr>
            <w:tcW w:w="1353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817" w:rsidRDefault="00185817" w:rsidP="00185817"/>
        </w:tc>
        <w:tc>
          <w:tcPr>
            <w:tcW w:w="133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817" w:rsidRDefault="00185817" w:rsidP="00185817"/>
        </w:tc>
        <w:tc>
          <w:tcPr>
            <w:tcW w:w="160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817" w:rsidRDefault="00185817" w:rsidP="00185817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817" w:rsidRDefault="00185817" w:rsidP="00185817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5817" w:rsidTr="00CC6400">
        <w:trPr>
          <w:trHeight w:val="463"/>
          <w:jc w:val="center"/>
        </w:trPr>
        <w:tc>
          <w:tcPr>
            <w:tcW w:w="2551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817" w:rsidRDefault="00185817" w:rsidP="00185817">
            <w:proofErr w:type="spellStart"/>
            <w:r>
              <w:t>Кривоконев</w:t>
            </w:r>
            <w:proofErr w:type="spellEnd"/>
            <w:r>
              <w:t xml:space="preserve"> Сергей Николаевич</w:t>
            </w:r>
          </w:p>
        </w:tc>
        <w:tc>
          <w:tcPr>
            <w:tcW w:w="1353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817" w:rsidRDefault="00185817" w:rsidP="00185817">
            <w:r>
              <w:t>61 30 222275</w:t>
            </w:r>
          </w:p>
          <w:p w:rsidR="00185817" w:rsidRDefault="00185817" w:rsidP="00185817">
            <w:r>
              <w:t>10.12.2016</w:t>
            </w:r>
          </w:p>
        </w:tc>
        <w:tc>
          <w:tcPr>
            <w:tcW w:w="133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817" w:rsidRDefault="00185817" w:rsidP="00185817">
            <w:r>
              <w:t>А, А1,В, В1, С,С1,М</w:t>
            </w:r>
          </w:p>
        </w:tc>
        <w:tc>
          <w:tcPr>
            <w:tcW w:w="160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817" w:rsidRDefault="00C62467" w:rsidP="00185817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Региональный центр повышения квалификации удостоверение №451603 от 24.01.2025</w:t>
            </w:r>
          </w:p>
        </w:tc>
        <w:tc>
          <w:tcPr>
            <w:tcW w:w="147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817" w:rsidRDefault="00C62467" w:rsidP="00C62467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Договор</w:t>
            </w:r>
            <w:r w:rsidR="00185817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397556" w:rsidRDefault="00397556" w:rsidP="00397556">
      <w:pPr>
        <w:pStyle w:val="Standard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7556" w:rsidRDefault="00397556" w:rsidP="00865649">
      <w:pPr>
        <w:pStyle w:val="Standard"/>
        <w:numPr>
          <w:ilvl w:val="1"/>
          <w:numId w:val="6"/>
        </w:numPr>
        <w:spacing w:before="120"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о преподавателях учебных предметов</w:t>
      </w:r>
    </w:p>
    <w:tbl>
      <w:tblPr>
        <w:tblW w:w="852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16"/>
        <w:gridCol w:w="27"/>
        <w:gridCol w:w="1986"/>
        <w:gridCol w:w="2978"/>
        <w:gridCol w:w="1413"/>
      </w:tblGrid>
      <w:tr w:rsidR="00397556" w:rsidTr="00A52490">
        <w:trPr>
          <w:trHeight w:val="180"/>
          <w:jc w:val="center"/>
        </w:trPr>
        <w:tc>
          <w:tcPr>
            <w:tcW w:w="2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556" w:rsidRDefault="0039755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Ф. И. О.</w:t>
            </w:r>
          </w:p>
        </w:tc>
        <w:tc>
          <w:tcPr>
            <w:tcW w:w="20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556" w:rsidRDefault="0039755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Учебный предмет</w:t>
            </w:r>
          </w:p>
        </w:tc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556" w:rsidRDefault="00397556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Документ о высшем  или среднем профессиональном образовании по направлению подготовки "Образование и педагогика" или в области, соответствующей преподаваемому предмету,  либо о высшем или среднем профессиональном образовании и дополнительное профессиональное образование по направлению деятельности</w:t>
            </w:r>
            <w:r>
              <w:rPr>
                <w:rStyle w:val="a3"/>
              </w:rPr>
              <w:footnoteReference w:id="2"/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556" w:rsidRDefault="0039755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Оформлен в соответствии с трудовым законодательством (состоит в штате или иное)</w:t>
            </w:r>
          </w:p>
        </w:tc>
      </w:tr>
      <w:tr w:rsidR="00397556" w:rsidTr="00A52490">
        <w:trPr>
          <w:trHeight w:val="180"/>
          <w:jc w:val="center"/>
        </w:trPr>
        <w:tc>
          <w:tcPr>
            <w:tcW w:w="21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556" w:rsidRDefault="00A119E4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Саблина Марианна Николаевна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556" w:rsidRDefault="00397556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законодательства в сфере дорожного движения</w:t>
            </w:r>
          </w:p>
          <w:p w:rsidR="00397556" w:rsidRDefault="00397556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</w:p>
          <w:p w:rsidR="00397556" w:rsidRDefault="00397556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безопасного управления транспортным средством</w:t>
            </w:r>
          </w:p>
        </w:tc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556" w:rsidRDefault="00A119E4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Высшее, диплом ИВС 0508508 от 24.06.2002</w:t>
            </w:r>
            <w:r w:rsidR="00397556">
              <w:rPr>
                <w:rFonts w:ascii="Times New Roman" w:hAnsi="Times New Roman" w:cs="Times New Roman"/>
              </w:rPr>
              <w:t xml:space="preserve"> г.</w:t>
            </w:r>
            <w:r>
              <w:rPr>
                <w:rFonts w:ascii="Times New Roman" w:hAnsi="Times New Roman" w:cs="Times New Roman"/>
              </w:rPr>
              <w:t xml:space="preserve"> ГОУ ВПО ЮРГПУ (НПИ)</w:t>
            </w:r>
            <w:r w:rsidR="00B446DC">
              <w:rPr>
                <w:rFonts w:ascii="Times New Roman" w:hAnsi="Times New Roman" w:cs="Times New Roman"/>
              </w:rPr>
              <w:t xml:space="preserve"> инженер «Организация и безопасность движения».</w:t>
            </w:r>
          </w:p>
          <w:p w:rsidR="00705C69" w:rsidRDefault="00397556" w:rsidP="00A119E4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A119E4">
              <w:rPr>
                <w:rFonts w:ascii="Times New Roman" w:hAnsi="Times New Roman" w:cs="Times New Roman"/>
              </w:rPr>
              <w:t>иплом о проф. переподготовке, 715775 от  30.06.2005</w:t>
            </w:r>
            <w:r>
              <w:rPr>
                <w:rFonts w:ascii="Times New Roman" w:hAnsi="Times New Roman" w:cs="Times New Roman"/>
              </w:rPr>
              <w:t xml:space="preserve"> г</w:t>
            </w:r>
            <w:r w:rsidR="00A119E4">
              <w:rPr>
                <w:rFonts w:ascii="Times New Roman" w:hAnsi="Times New Roman" w:cs="Times New Roman"/>
              </w:rPr>
              <w:t xml:space="preserve">., ГОУ ВПО ЮРГПУ (НПИ), </w:t>
            </w:r>
            <w:r w:rsidR="00705C69">
              <w:rPr>
                <w:rFonts w:ascii="Times New Roman" w:hAnsi="Times New Roman" w:cs="Times New Roman"/>
              </w:rPr>
              <w:t>«Педагогика высшей школы»</w:t>
            </w:r>
            <w:r w:rsidR="00A119E4">
              <w:rPr>
                <w:rFonts w:ascii="Times New Roman" w:hAnsi="Times New Roman" w:cs="Times New Roman"/>
              </w:rPr>
              <w:t xml:space="preserve"> </w:t>
            </w:r>
          </w:p>
          <w:p w:rsidR="00397556" w:rsidRDefault="00A119E4" w:rsidP="00A119E4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серия А №13904-РЦ</w:t>
            </w:r>
            <w:r w:rsidR="00B446DC">
              <w:rPr>
                <w:rFonts w:ascii="Times New Roman" w:hAnsi="Times New Roman" w:cs="Times New Roman"/>
              </w:rPr>
              <w:t xml:space="preserve"> ГБПОУ РО донецкий строительный колледж</w:t>
            </w:r>
            <w:r w:rsidR="00705C69">
              <w:rPr>
                <w:rFonts w:ascii="Times New Roman" w:hAnsi="Times New Roman" w:cs="Times New Roman"/>
              </w:rPr>
              <w:t xml:space="preserve"> «Педагогические основы деятельности преподавателя по подготовке водителей автотранспортных средств»,</w:t>
            </w:r>
            <w:r w:rsidR="003C7005">
              <w:rPr>
                <w:rFonts w:ascii="Times New Roman" w:hAnsi="Times New Roman" w:cs="Times New Roman"/>
              </w:rPr>
              <w:t xml:space="preserve"> удостоверение о повышении квалификации АА №000157 ОООНМЦППКС «Эверест» «Педагогические основы деятельности преподавателя по подготовке водителей автотранспортных средств» </w:t>
            </w:r>
          </w:p>
          <w:p w:rsidR="00705C69" w:rsidRDefault="00705C69" w:rsidP="00A119E4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556" w:rsidRDefault="0039755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AA7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оговор  </w:t>
            </w:r>
          </w:p>
        </w:tc>
      </w:tr>
      <w:tr w:rsidR="00397556" w:rsidTr="00A52490">
        <w:trPr>
          <w:trHeight w:val="180"/>
          <w:jc w:val="center"/>
        </w:trPr>
        <w:tc>
          <w:tcPr>
            <w:tcW w:w="21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556" w:rsidRDefault="00BF777D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Будков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Алексей Васильевич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556" w:rsidRDefault="00397556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законодательства в сфере дорожного движения</w:t>
            </w:r>
          </w:p>
        </w:tc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602" w:rsidRPr="00D00602" w:rsidRDefault="003B4162" w:rsidP="00D00602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D00602">
              <w:rPr>
                <w:rFonts w:ascii="Times New Roman" w:hAnsi="Times New Roman" w:cs="Times New Roman"/>
              </w:rPr>
              <w:t>Высшее, Диплом ШВ 281034 от 16.06.2003</w:t>
            </w:r>
            <w:r w:rsidR="00397556" w:rsidRPr="00D00602">
              <w:rPr>
                <w:rFonts w:ascii="Times New Roman" w:hAnsi="Times New Roman" w:cs="Times New Roman"/>
              </w:rPr>
              <w:t xml:space="preserve">г. инженер </w:t>
            </w:r>
            <w:r w:rsidR="00D00602" w:rsidRPr="00D00602">
              <w:rPr>
                <w:rFonts w:ascii="Times New Roman" w:hAnsi="Times New Roman" w:cs="Times New Roman"/>
              </w:rPr>
              <w:t>по эксплуатации автомобильной техники</w:t>
            </w:r>
            <w:r w:rsidR="003A2944">
              <w:rPr>
                <w:rFonts w:ascii="Times New Roman" w:hAnsi="Times New Roman" w:cs="Times New Roman"/>
              </w:rPr>
              <w:t xml:space="preserve">    Диплом о профессиональной переподготовке «Педагогические основы деятельности преподавателя по подготовке водителя транспортных средств от 24.01.2025г. №450938</w:t>
            </w:r>
          </w:p>
          <w:p w:rsidR="00397556" w:rsidRPr="00D00602" w:rsidRDefault="00397556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556" w:rsidRDefault="00AA7D4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Договор  </w:t>
            </w:r>
          </w:p>
        </w:tc>
      </w:tr>
      <w:tr w:rsidR="00397556" w:rsidTr="00A52490">
        <w:trPr>
          <w:trHeight w:val="180"/>
          <w:jc w:val="center"/>
        </w:trPr>
        <w:tc>
          <w:tcPr>
            <w:tcW w:w="21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556" w:rsidRDefault="00BF777D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Ткачева Елена </w:t>
            </w:r>
            <w:proofErr w:type="spellStart"/>
            <w:r>
              <w:rPr>
                <w:rFonts w:ascii="Times New Roman" w:hAnsi="Times New Roman" w:cs="Times New Roman"/>
              </w:rPr>
              <w:t>юрьевна</w:t>
            </w:r>
            <w:proofErr w:type="spellEnd"/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556" w:rsidRDefault="00397556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помощь</w:t>
            </w:r>
            <w:r w:rsidR="00BF777D">
              <w:rPr>
                <w:rFonts w:ascii="Times New Roman" w:hAnsi="Times New Roman" w:cs="Times New Roman"/>
              </w:rPr>
              <w:t xml:space="preserve"> при ДТП</w:t>
            </w:r>
          </w:p>
        </w:tc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556" w:rsidRPr="00A52490" w:rsidRDefault="00A5249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A52490">
              <w:rPr>
                <w:rFonts w:ascii="Times New Roman" w:hAnsi="Times New Roman" w:cs="Times New Roman"/>
              </w:rPr>
              <w:t>Высшее, Диплом СБ № 0432113 от 16</w:t>
            </w:r>
            <w:r w:rsidR="00397556" w:rsidRPr="00A52490">
              <w:rPr>
                <w:rFonts w:ascii="Times New Roman" w:hAnsi="Times New Roman" w:cs="Times New Roman"/>
              </w:rPr>
              <w:t>.02.1993г. «Лечебное дело» . Каменск-</w:t>
            </w:r>
            <w:proofErr w:type="spellStart"/>
            <w:r w:rsidR="00397556" w:rsidRPr="00A52490">
              <w:rPr>
                <w:rFonts w:ascii="Times New Roman" w:hAnsi="Times New Roman" w:cs="Times New Roman"/>
              </w:rPr>
              <w:t>Шахтинское</w:t>
            </w:r>
            <w:proofErr w:type="spellEnd"/>
            <w:r w:rsidR="00397556" w:rsidRPr="00A52490">
              <w:rPr>
                <w:rFonts w:ascii="Times New Roman" w:hAnsi="Times New Roman" w:cs="Times New Roman"/>
              </w:rPr>
              <w:t xml:space="preserve"> медицинское училище.</w:t>
            </w:r>
          </w:p>
          <w:p w:rsidR="00A52490" w:rsidRPr="00BF777D" w:rsidRDefault="00A5249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52490">
              <w:rPr>
                <w:rFonts w:ascii="Times New Roman" w:hAnsi="Times New Roman" w:cs="Times New Roman"/>
              </w:rPr>
              <w:t>Удостоверение  о повышении квалификации от 15.06.20022г.</w:t>
            </w:r>
            <w:r>
              <w:rPr>
                <w:rFonts w:ascii="Times New Roman" w:hAnsi="Times New Roman" w:cs="Times New Roman"/>
                <w:b/>
              </w:rPr>
              <w:t xml:space="preserve">  </w:t>
            </w:r>
            <w:r w:rsidRPr="00A52490">
              <w:rPr>
                <w:rFonts w:ascii="Times New Roman" w:hAnsi="Times New Roman" w:cs="Times New Roman"/>
              </w:rPr>
              <w:t xml:space="preserve">«Современные аспекты работы медицинских сестер </w:t>
            </w:r>
            <w:proofErr w:type="spellStart"/>
            <w:r w:rsidRPr="00A52490">
              <w:rPr>
                <w:rFonts w:ascii="Times New Roman" w:hAnsi="Times New Roman" w:cs="Times New Roman"/>
              </w:rPr>
              <w:t>роцедурных</w:t>
            </w:r>
            <w:proofErr w:type="spellEnd"/>
            <w:r w:rsidRPr="00A52490">
              <w:rPr>
                <w:rFonts w:ascii="Times New Roman" w:hAnsi="Times New Roman" w:cs="Times New Roman"/>
              </w:rPr>
              <w:t xml:space="preserve"> и прививочных кабинетов»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556" w:rsidRDefault="00AA7D4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Договор  </w:t>
            </w:r>
          </w:p>
        </w:tc>
      </w:tr>
      <w:tr w:rsidR="000D4DD5" w:rsidTr="00A52490">
        <w:trPr>
          <w:trHeight w:val="180"/>
          <w:jc w:val="center"/>
        </w:trPr>
        <w:tc>
          <w:tcPr>
            <w:tcW w:w="21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DD5" w:rsidRDefault="000D4DD5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Новиков Александр Николаевич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DD5" w:rsidRPr="000D4DD5" w:rsidRDefault="000D4DD5" w:rsidP="000D4DD5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0D4DD5">
              <w:rPr>
                <w:rFonts w:ascii="Times New Roman" w:hAnsi="Times New Roman" w:cs="Times New Roman"/>
              </w:rPr>
              <w:t>Основы законодательства в сфере дорожного движения</w:t>
            </w:r>
          </w:p>
          <w:p w:rsidR="000D4DD5" w:rsidRPr="000D4DD5" w:rsidRDefault="000D4DD5" w:rsidP="000D4DD5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</w:p>
          <w:p w:rsidR="000D4DD5" w:rsidRDefault="000D4DD5" w:rsidP="000D4DD5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0D4DD5">
              <w:rPr>
                <w:rFonts w:ascii="Times New Roman" w:hAnsi="Times New Roman" w:cs="Times New Roman"/>
              </w:rPr>
              <w:t>Основы безопасного управления транспортным средством</w:t>
            </w:r>
          </w:p>
        </w:tc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DD5" w:rsidRPr="00A52490" w:rsidRDefault="00AA7D4A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Диплом НПИ УВ №493870от 23.06.1992г. и Диплом о профессиональной переподготовке БД №000289 в ПОУ </w:t>
            </w:r>
            <w:proofErr w:type="spellStart"/>
            <w:r>
              <w:rPr>
                <w:rFonts w:ascii="Times New Roman" w:hAnsi="Times New Roman" w:cs="Times New Roman"/>
              </w:rPr>
              <w:t>Белокалитвенский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УЦ РО ДОСААФ России РО от 16.07.2018. 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DD5" w:rsidRDefault="00AA7D4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</w:t>
            </w:r>
          </w:p>
        </w:tc>
      </w:tr>
    </w:tbl>
    <w:p w:rsidR="00E6653B" w:rsidRPr="00E6653B" w:rsidRDefault="00E6653B" w:rsidP="00132FC8">
      <w:pPr>
        <w:pStyle w:val="Standard"/>
        <w:spacing w:before="120" w:after="0" w:line="240" w:lineRule="auto"/>
        <w:ind w:left="1069"/>
      </w:pPr>
    </w:p>
    <w:p w:rsidR="00397556" w:rsidRDefault="00397556" w:rsidP="00865649">
      <w:pPr>
        <w:pStyle w:val="Standard"/>
        <w:numPr>
          <w:ilvl w:val="1"/>
          <w:numId w:val="6"/>
        </w:numPr>
        <w:spacing w:before="120" w:after="0" w:line="240" w:lineRule="auto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о закрытой площадке</w:t>
      </w:r>
    </w:p>
    <w:p w:rsidR="00397556" w:rsidRDefault="00397556" w:rsidP="00397556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 наличии  в собственности или на ином законном основании закрытых площадок   </w:t>
      </w:r>
    </w:p>
    <w:p w:rsidR="00397556" w:rsidRPr="00481CA5" w:rsidRDefault="00537240" w:rsidP="00397556">
      <w:pPr>
        <w:pStyle w:val="Standard"/>
        <w:spacing w:after="0" w:line="240" w:lineRule="auto"/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481CA5">
        <w:rPr>
          <w:rFonts w:ascii="Times New Roman" w:hAnsi="Times New Roman" w:cs="Times New Roman"/>
          <w:sz w:val="24"/>
          <w:szCs w:val="24"/>
          <w:u w:val="single"/>
        </w:rPr>
        <w:t xml:space="preserve">Договор совместного пользования объекта недвижимости от </w:t>
      </w:r>
      <w:r w:rsidR="00481CA5" w:rsidRPr="00481CA5">
        <w:rPr>
          <w:rFonts w:ascii="Times New Roman" w:hAnsi="Times New Roman" w:cs="Times New Roman"/>
          <w:sz w:val="24"/>
          <w:szCs w:val="24"/>
          <w:u w:val="single"/>
        </w:rPr>
        <w:t xml:space="preserve">10.12. </w:t>
      </w:r>
      <w:r w:rsidRPr="00481CA5">
        <w:rPr>
          <w:rFonts w:ascii="Times New Roman" w:hAnsi="Times New Roman" w:cs="Times New Roman"/>
          <w:sz w:val="24"/>
          <w:szCs w:val="24"/>
          <w:u w:val="single"/>
        </w:rPr>
        <w:t>2024</w:t>
      </w:r>
      <w:r w:rsidR="00397556" w:rsidRPr="00481CA5">
        <w:rPr>
          <w:rFonts w:ascii="Times New Roman" w:hAnsi="Times New Roman" w:cs="Times New Roman"/>
          <w:sz w:val="24"/>
          <w:szCs w:val="24"/>
          <w:u w:val="single"/>
        </w:rPr>
        <w:t xml:space="preserve"> г. </w:t>
      </w:r>
      <w:r w:rsidRPr="00481CA5">
        <w:rPr>
          <w:rFonts w:ascii="Times New Roman" w:hAnsi="Times New Roman" w:cs="Times New Roman"/>
          <w:sz w:val="24"/>
          <w:szCs w:val="24"/>
          <w:u w:val="single"/>
        </w:rPr>
        <w:t xml:space="preserve"> Срок аренды 11 месяцев</w:t>
      </w:r>
    </w:p>
    <w:p w:rsidR="00397556" w:rsidRDefault="00397556" w:rsidP="00397556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(реквизиты правоустанавливающих документов, срок действия)</w:t>
      </w:r>
    </w:p>
    <w:p w:rsidR="00397556" w:rsidRDefault="00397556" w:rsidP="00397556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397556" w:rsidRPr="00AA33C8" w:rsidRDefault="00397556" w:rsidP="00397556">
      <w:pPr>
        <w:pStyle w:val="Standard"/>
        <w:jc w:val="both"/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Находится по адресу: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33C8">
        <w:rPr>
          <w:rFonts w:ascii="Times New Roman" w:hAnsi="Times New Roman" w:cs="Times New Roman"/>
          <w:sz w:val="24"/>
          <w:szCs w:val="24"/>
          <w:u w:val="single"/>
        </w:rPr>
        <w:t xml:space="preserve">347044, Ростовская область, </w:t>
      </w:r>
      <w:proofErr w:type="spellStart"/>
      <w:r w:rsidRPr="00AA33C8">
        <w:rPr>
          <w:rFonts w:ascii="Times New Roman" w:hAnsi="Times New Roman" w:cs="Times New Roman"/>
          <w:sz w:val="24"/>
          <w:szCs w:val="24"/>
          <w:u w:val="single"/>
        </w:rPr>
        <w:t>Белокалитвенский</w:t>
      </w:r>
      <w:proofErr w:type="spellEnd"/>
      <w:r w:rsidRPr="00AA33C8">
        <w:rPr>
          <w:rFonts w:ascii="Times New Roman" w:hAnsi="Times New Roman" w:cs="Times New Roman"/>
          <w:sz w:val="24"/>
          <w:szCs w:val="24"/>
          <w:u w:val="single"/>
        </w:rPr>
        <w:t xml:space="preserve"> район, -45 м по направлению юг от ориентира Ростовская область, г. Белая Калитва, район шахты № 15, бывший гараж БККУ, расположенного за пределами участка.</w:t>
      </w:r>
    </w:p>
    <w:p w:rsidR="00397556" w:rsidRDefault="00481CA5" w:rsidP="00397556">
      <w:pPr>
        <w:pStyle w:val="Standard"/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r w:rsidR="005372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втодром, </w:t>
      </w:r>
      <w:proofErr w:type="gramStart"/>
      <w:r w:rsidR="0053724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 :нежилое</w:t>
      </w:r>
      <w:proofErr w:type="gramEnd"/>
      <w:r w:rsidR="0039755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372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площадь застройки 1036</w:t>
      </w:r>
      <w:r w:rsidR="00970DE6">
        <w:rPr>
          <w:rFonts w:ascii="Times New Roman" w:eastAsia="Times New Roman" w:hAnsi="Times New Roman" w:cs="Times New Roman"/>
          <w:sz w:val="24"/>
          <w:szCs w:val="24"/>
          <w:lang w:eastAsia="ru-RU"/>
        </w:rPr>
        <w:t>9,</w:t>
      </w:r>
      <w:r w:rsidR="005372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 </w:t>
      </w:r>
      <w:proofErr w:type="spellStart"/>
      <w:r w:rsidR="00537240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="005372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инвентарный номер: 26950, литер:</w:t>
      </w:r>
      <w:r w:rsidR="003975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</w:t>
      </w:r>
      <w:r w:rsidR="00537240">
        <w:rPr>
          <w:rFonts w:ascii="Times New Roman" w:eastAsia="Times New Roman" w:hAnsi="Times New Roman" w:cs="Times New Roman"/>
          <w:sz w:val="24"/>
          <w:szCs w:val="24"/>
          <w:lang w:eastAsia="ru-RU"/>
        </w:rPr>
        <w:t>дастровый номер 61:52:00330031:674</w:t>
      </w:r>
      <w:r w:rsidR="00970DE6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назначение :иное сооружение (автодром)</w:t>
      </w:r>
    </w:p>
    <w:p w:rsidR="00397556" w:rsidRDefault="00397556" w:rsidP="00397556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 в соответствии с правоустанавливающими документами и итогами фактического обследования)</w:t>
      </w:r>
    </w:p>
    <w:p w:rsidR="00397556" w:rsidRDefault="00397556" w:rsidP="00397556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7556" w:rsidRDefault="00397556" w:rsidP="00397556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Наличие ровного и однородного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асфальто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или цементобетонное покрытия, обеспечивающее круглогодичное функционирование  на участках закрытой площадки и автодрома (в том числе автоматизированного) для первоначального обучения вождению транспортных средств, используемые для выполнения учебных (контрольных) заданий: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имеется.</w:t>
      </w:r>
    </w:p>
    <w:p w:rsidR="00397556" w:rsidRDefault="00397556" w:rsidP="00397556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установленного по периметру ограждения, препятствующее движению по их территории транспортных средств и пешеходов, за исключением учебных транспортных средств, используемых в процессе обучения: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имеется.</w:t>
      </w:r>
    </w:p>
    <w:p w:rsidR="00397556" w:rsidRDefault="00397556" w:rsidP="00397556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наклонного участка (эстакады) с продольным уклоном в пределах 8-16% -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соответствует.</w:t>
      </w:r>
    </w:p>
    <w:p w:rsidR="00397556" w:rsidRDefault="00397556" w:rsidP="00397556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Размеры и обустройство техническими средствами организации дорожного движения обеспечивают выполнение каждого из учебных (контрольных) заданий, предусмотренных программой обучения размеры контрольных упражнений соответствуют методике проведения квалификационного экзамена: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соответствуют.</w:t>
      </w:r>
    </w:p>
    <w:p w:rsidR="00397556" w:rsidRDefault="00397556" w:rsidP="00397556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Коэффициент сцепления колес транспортного средства с покрытием составляет не ниже 0,4 –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соответствуют  (0,6)</w:t>
      </w:r>
    </w:p>
    <w:p w:rsidR="00397556" w:rsidRDefault="00397556" w:rsidP="00397556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оборудования, позволяющего  разметить границы для  выполнения соответствующих заданий</w:t>
      </w:r>
      <w:r>
        <w:rPr>
          <w:rStyle w:val="a3"/>
        </w:rPr>
        <w:footnoteReference w:id="3"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имеется  </w:t>
      </w:r>
    </w:p>
    <w:p w:rsidR="00397556" w:rsidRDefault="00397556" w:rsidP="00397556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Поперечный уклон, обеспечивающий водоотвод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имеется.</w:t>
      </w:r>
    </w:p>
    <w:p w:rsidR="00397556" w:rsidRDefault="00397556" w:rsidP="00397556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Продольный уклон (за исключением наклонного участка) не более 100‰  -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имеется.</w:t>
      </w:r>
    </w:p>
    <w:p w:rsidR="00397556" w:rsidRDefault="00397556" w:rsidP="00397556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освещенности</w:t>
      </w:r>
      <w:r>
        <w:rPr>
          <w:rStyle w:val="a3"/>
        </w:rPr>
        <w:footnoteReference w:id="4"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имеется.</w:t>
      </w:r>
    </w:p>
    <w:p w:rsidR="00397556" w:rsidRDefault="00397556" w:rsidP="00397556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Наличие перекрестка (регулируемого или нерегулируемого)  -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имеется регулируемый.</w:t>
      </w:r>
    </w:p>
    <w:p w:rsidR="00397556" w:rsidRDefault="00397556" w:rsidP="00397556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пешеходного перехода  -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имеется регулируемый пешеходный переход.</w:t>
      </w:r>
    </w:p>
    <w:p w:rsidR="00397556" w:rsidRDefault="00397556" w:rsidP="00397556">
      <w:pPr>
        <w:pStyle w:val="Standard"/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дорожных знаков (для автодромов) –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имеется</w:t>
      </w:r>
    </w:p>
    <w:p w:rsidR="00397556" w:rsidRDefault="00397556" w:rsidP="00397556">
      <w:pPr>
        <w:pStyle w:val="Standard"/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средств организации дорожного движения (для автодромов)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</w:t>
      </w:r>
      <w:r>
        <w:rPr>
          <w:rStyle w:val="a3"/>
        </w:rPr>
        <w:footnoteReference w:id="5"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--</w:t>
      </w:r>
    </w:p>
    <w:p w:rsidR="00397556" w:rsidRDefault="00397556" w:rsidP="00397556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технических средств, позволяющих осуществлять контроль, оценку и хранение результатов выполнения учебных (контрольных) заданий в автоматизированном режиме (для автоматизированных автодромов)  -</w:t>
      </w:r>
    </w:p>
    <w:p w:rsidR="00397556" w:rsidRDefault="00397556" w:rsidP="00397556">
      <w:pPr>
        <w:pStyle w:val="Standard"/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утвержденных технических условий (для автоматизированных автодромов)  -</w:t>
      </w:r>
    </w:p>
    <w:p w:rsidR="00397556" w:rsidRPr="00227AA8" w:rsidRDefault="00397556" w:rsidP="00397556">
      <w:pPr>
        <w:pStyle w:val="Standard"/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Представленные сведения соответствуют требованиям, предъявляемым к </w:t>
      </w:r>
      <w:r w:rsidRPr="00227AA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закрытой площадке</w:t>
      </w:r>
    </w:p>
    <w:p w:rsidR="00397556" w:rsidRDefault="00397556" w:rsidP="00397556">
      <w:pPr>
        <w:pStyle w:val="Standard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7556" w:rsidRDefault="00397556" w:rsidP="00397556">
      <w:pPr>
        <w:pStyle w:val="Standard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397556" w:rsidRDefault="00397556" w:rsidP="00865649">
      <w:pPr>
        <w:pStyle w:val="Standard"/>
        <w:numPr>
          <w:ilvl w:val="1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об оборудованных учебных кабинетах:</w:t>
      </w:r>
    </w:p>
    <w:p w:rsidR="00397556" w:rsidRDefault="00397556" w:rsidP="00397556">
      <w:pPr>
        <w:pStyle w:val="Standard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наличии  в собственности или на ином законном основании оборудованных учебных кабинетов:</w:t>
      </w:r>
    </w:p>
    <w:p w:rsidR="00AA33C8" w:rsidRPr="00AA33C8" w:rsidRDefault="00397556" w:rsidP="00397556">
      <w:pPr>
        <w:pStyle w:val="Standard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A33C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</w:t>
      </w:r>
      <w:r w:rsidR="00AA33C8" w:rsidRPr="00AA33C8">
        <w:rPr>
          <w:rFonts w:ascii="Times New Roman" w:hAnsi="Times New Roman" w:cs="Times New Roman"/>
          <w:sz w:val="24"/>
          <w:szCs w:val="24"/>
          <w:u w:val="single"/>
        </w:rPr>
        <w:t xml:space="preserve"> Договор безвозмездного пользования (ссуды)от 30.06.202</w:t>
      </w:r>
      <w:r w:rsidRPr="00AA33C8">
        <w:rPr>
          <w:rFonts w:ascii="Times New Roman" w:hAnsi="Times New Roman" w:cs="Times New Roman"/>
          <w:sz w:val="24"/>
          <w:szCs w:val="24"/>
          <w:u w:val="single"/>
        </w:rPr>
        <w:t xml:space="preserve">3г  </w:t>
      </w:r>
      <w:r w:rsidRPr="00AA33C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(бессрочно)</w:t>
      </w:r>
    </w:p>
    <w:p w:rsidR="00397556" w:rsidRPr="00AA33C8" w:rsidRDefault="00AA33C8" w:rsidP="00397556">
      <w:pPr>
        <w:pStyle w:val="Standard"/>
        <w:spacing w:before="120" w:after="0" w:line="240" w:lineRule="auto"/>
        <w:jc w:val="both"/>
      </w:pPr>
      <w:r w:rsidRPr="00AA33C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 xml:space="preserve">Административное здание, площадь 185, 8 </w:t>
      </w:r>
      <w:proofErr w:type="spellStart"/>
      <w:r w:rsidRPr="00AA33C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кв.м</w:t>
      </w:r>
      <w:proofErr w:type="spellEnd"/>
      <w:r w:rsidRPr="00AA33C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кадастровый номер  61:52:00300316674</w:t>
      </w:r>
      <w:r w:rsidR="002F7B6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право собственности зарегистрировано в ЕГРН 22.04.2013 г, номер регистрации 61-61-19/034/2013-9</w:t>
      </w:r>
      <w:r w:rsidR="009843B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. Право оперативного управления </w:t>
      </w:r>
      <w:r w:rsidR="00DB78D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зарегистрировано в ЕГРН 07.06.2023г., номер регистрации 61:52:0030031:674-61/206/2023-25</w:t>
      </w:r>
    </w:p>
    <w:p w:rsidR="00397556" w:rsidRDefault="00397556" w:rsidP="00397556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(реквизиты правоустанавливающих документов, срок действия)</w:t>
      </w:r>
    </w:p>
    <w:p w:rsidR="00397556" w:rsidRDefault="00397556" w:rsidP="00397556">
      <w:pPr>
        <w:pStyle w:val="Standard"/>
        <w:spacing w:after="12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оборудованных учебных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кабинетов  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E36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</w:p>
    <w:p w:rsidR="00397556" w:rsidRDefault="00397556" w:rsidP="00397556">
      <w:pPr>
        <w:pStyle w:val="Standard"/>
        <w:spacing w:after="12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957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24"/>
        <w:gridCol w:w="4134"/>
        <w:gridCol w:w="1728"/>
        <w:gridCol w:w="2184"/>
      </w:tblGrid>
      <w:tr w:rsidR="00397556" w:rsidTr="00A13E69">
        <w:tc>
          <w:tcPr>
            <w:tcW w:w="1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556" w:rsidRDefault="00397556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4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556" w:rsidRDefault="00397556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 какому адресу осуществления образовательной деятельности находится оборудованный учебный кабинет</w:t>
            </w:r>
          </w:p>
        </w:tc>
        <w:tc>
          <w:tcPr>
            <w:tcW w:w="1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556" w:rsidRDefault="00397556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Площадь  (кв. м)</w:t>
            </w:r>
          </w:p>
        </w:tc>
        <w:tc>
          <w:tcPr>
            <w:tcW w:w="2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556" w:rsidRDefault="00397556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посадочных мест</w:t>
            </w:r>
          </w:p>
        </w:tc>
      </w:tr>
      <w:tr w:rsidR="00397556" w:rsidTr="00A13E69">
        <w:tc>
          <w:tcPr>
            <w:tcW w:w="1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556" w:rsidRDefault="00774E9F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Учебный кабинет № 3</w:t>
            </w:r>
          </w:p>
        </w:tc>
        <w:tc>
          <w:tcPr>
            <w:tcW w:w="4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556" w:rsidRDefault="00397556">
            <w:pPr>
              <w:pStyle w:val="Standard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г.Каменск</w:t>
            </w:r>
            <w:proofErr w:type="spellEnd"/>
            <w:r>
              <w:rPr>
                <w:rFonts w:ascii="Times New Roman" w:hAnsi="Times New Roman" w:cs="Times New Roman"/>
              </w:rPr>
              <w:t xml:space="preserve">-Шахтинский, </w:t>
            </w:r>
            <w:proofErr w:type="spellStart"/>
            <w:r>
              <w:rPr>
                <w:rFonts w:ascii="Times New Roman" w:hAnsi="Times New Roman" w:cs="Times New Roman"/>
              </w:rPr>
              <w:t>ул.Желябова</w:t>
            </w:r>
            <w:proofErr w:type="spellEnd"/>
            <w:r>
              <w:rPr>
                <w:rFonts w:ascii="Times New Roman" w:hAnsi="Times New Roman" w:cs="Times New Roman"/>
              </w:rPr>
              <w:t>, 38</w:t>
            </w:r>
          </w:p>
        </w:tc>
        <w:tc>
          <w:tcPr>
            <w:tcW w:w="1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556" w:rsidRDefault="00397556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29,4</w:t>
            </w:r>
          </w:p>
        </w:tc>
        <w:tc>
          <w:tcPr>
            <w:tcW w:w="2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556" w:rsidRDefault="00AA7D4A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397556" w:rsidTr="00A13E69">
        <w:tc>
          <w:tcPr>
            <w:tcW w:w="1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556" w:rsidRDefault="00397556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Учебный кабинет №6</w:t>
            </w:r>
          </w:p>
        </w:tc>
        <w:tc>
          <w:tcPr>
            <w:tcW w:w="4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556" w:rsidRDefault="00397556">
            <w:pPr>
              <w:pStyle w:val="Standard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г.Каменск</w:t>
            </w:r>
            <w:proofErr w:type="spellEnd"/>
            <w:r>
              <w:rPr>
                <w:rFonts w:ascii="Times New Roman" w:hAnsi="Times New Roman" w:cs="Times New Roman"/>
              </w:rPr>
              <w:t xml:space="preserve">-Шахтинский, </w:t>
            </w:r>
            <w:proofErr w:type="spellStart"/>
            <w:r>
              <w:rPr>
                <w:rFonts w:ascii="Times New Roman" w:hAnsi="Times New Roman" w:cs="Times New Roman"/>
              </w:rPr>
              <w:t>ул.Желябова</w:t>
            </w:r>
            <w:proofErr w:type="spellEnd"/>
            <w:r>
              <w:rPr>
                <w:rFonts w:ascii="Times New Roman" w:hAnsi="Times New Roman" w:cs="Times New Roman"/>
              </w:rPr>
              <w:t>, 38</w:t>
            </w:r>
          </w:p>
        </w:tc>
        <w:tc>
          <w:tcPr>
            <w:tcW w:w="1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556" w:rsidRDefault="00397556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46,9</w:t>
            </w:r>
          </w:p>
        </w:tc>
        <w:tc>
          <w:tcPr>
            <w:tcW w:w="2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556" w:rsidRDefault="0080375F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</w:tbl>
    <w:p w:rsidR="00397556" w:rsidRDefault="00397556" w:rsidP="00397556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учебного оборудования (оборудование, технические средства обучения, учебно-наглядные пособия, информационные материалы) в соответствии с приложениями к настоящему Акту.   </w:t>
      </w:r>
    </w:p>
    <w:p w:rsidR="00397556" w:rsidRDefault="00397556" w:rsidP="00397556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7556" w:rsidRDefault="00397556" w:rsidP="00132FC8">
      <w:pPr>
        <w:pStyle w:val="Standard"/>
        <w:numPr>
          <w:ilvl w:val="0"/>
          <w:numId w:val="6"/>
        </w:numPr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Информационно-методические и иные материалы:</w:t>
      </w:r>
    </w:p>
    <w:p w:rsidR="00397556" w:rsidRDefault="00397556" w:rsidP="00397556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7556" w:rsidRDefault="00397556" w:rsidP="00397556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Учебные планы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имеются.</w:t>
      </w:r>
    </w:p>
    <w:p w:rsidR="00397556" w:rsidRDefault="00397556" w:rsidP="00397556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Календарные учебные графики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имеются.</w:t>
      </w:r>
    </w:p>
    <w:p w:rsidR="00397556" w:rsidRDefault="00397556" w:rsidP="00397556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Методические материалы и разработки:</w:t>
      </w:r>
    </w:p>
    <w:p w:rsidR="00397556" w:rsidRDefault="00397556" w:rsidP="00397556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соответствующие примерные программы профессиональной подготовки (переподготовки) водителей транспортных средств, утвержденные в установленном порядке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имеются</w:t>
      </w:r>
    </w:p>
    <w:p w:rsidR="00397556" w:rsidRDefault="00397556" w:rsidP="00397556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образовательные программы подготовки (переподготовки) водителей, согласованные с Госавтоинспекцией и утвержденные  руководителем организации, осуществляющей образовательную деятельность</w:t>
      </w:r>
      <w:r>
        <w:rPr>
          <w:rStyle w:val="a3"/>
        </w:rPr>
        <w:footnoteReference w:id="6"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имеются</w:t>
      </w:r>
    </w:p>
    <w:p w:rsidR="00397556" w:rsidRDefault="00397556" w:rsidP="00397556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методические рекомендации по организации образовательного процесса, утвержденные руководителем организации, осуществляющей образовательную деятельность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имеются</w:t>
      </w:r>
    </w:p>
    <w:p w:rsidR="00397556" w:rsidRDefault="00397556" w:rsidP="00397556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материалы для проведения промежуточной и итоговой аттестации обучающихся,  утвержденные руководителем организации, осуществляющей образовательную деятельность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имеются</w:t>
      </w:r>
    </w:p>
    <w:p w:rsidR="00397556" w:rsidRDefault="00397556" w:rsidP="00397556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расписание занятий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имеются</w:t>
      </w:r>
    </w:p>
    <w:p w:rsidR="00397556" w:rsidRDefault="00397556" w:rsidP="00397556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схемы учебных маршрутов, утвержденных организацией, осуществляющей образовательную деятельность (за исключением программ подготовки                                                           водителей транспортных средств категорий «М», «А», подкатегорий                                           «В1»)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имеются.</w:t>
      </w:r>
    </w:p>
    <w:p w:rsidR="00397556" w:rsidRDefault="00397556" w:rsidP="00397556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7556" w:rsidRDefault="00397556" w:rsidP="00397556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="008656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. 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C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ведения об оборудовании и технических средствах обучения:</w:t>
      </w:r>
    </w:p>
    <w:p w:rsidR="00397556" w:rsidRDefault="00397556" w:rsidP="00397556">
      <w:pPr>
        <w:pStyle w:val="Standard"/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Аппаратно-программный комплекс тестирования и развития психофизиологических качеств водителя   -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отсутствует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</w:p>
    <w:p w:rsidR="00397556" w:rsidRDefault="00397556" w:rsidP="00397556">
      <w:pPr>
        <w:pStyle w:val="Standard"/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Тренажеры -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отсутствует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                 </w:t>
      </w:r>
    </w:p>
    <w:p w:rsidR="00397556" w:rsidRDefault="00397556" w:rsidP="00397556">
      <w:pPr>
        <w:pStyle w:val="Standard"/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Марка, модель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Производитель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</w:p>
    <w:p w:rsidR="00397556" w:rsidRDefault="00397556" w:rsidP="00397556">
      <w:pPr>
        <w:pStyle w:val="Standard"/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утвержденных технических условий</w:t>
      </w:r>
      <w:r>
        <w:rPr>
          <w:rStyle w:val="a3"/>
        </w:rPr>
        <w:footnoteReference w:id="7"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97556" w:rsidRDefault="00397556" w:rsidP="00397556">
      <w:pPr>
        <w:pStyle w:val="Standard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Компьютеры  с соответствующими программными обеспечениями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имеются.</w:t>
      </w:r>
    </w:p>
    <w:p w:rsidR="007C591E" w:rsidRDefault="007C591E" w:rsidP="00397556">
      <w:pPr>
        <w:pStyle w:val="Standard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C591E" w:rsidRDefault="007C591E" w:rsidP="00397556">
      <w:pPr>
        <w:pStyle w:val="Standard"/>
        <w:spacing w:after="0" w:line="240" w:lineRule="auto"/>
      </w:pPr>
    </w:p>
    <w:p w:rsidR="00AF1711" w:rsidRPr="00EE52AA" w:rsidRDefault="00AF1711" w:rsidP="00AF1711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17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8.1 </w:t>
      </w:r>
      <w:r w:rsidRPr="00EE52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учебного оборудования</w:t>
      </w:r>
    </w:p>
    <w:tbl>
      <w:tblPr>
        <w:tblW w:w="8930" w:type="dxa"/>
        <w:jc w:val="center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11"/>
        <w:gridCol w:w="2254"/>
        <w:gridCol w:w="1501"/>
        <w:gridCol w:w="2164"/>
      </w:tblGrid>
      <w:tr w:rsidR="00AF1711" w:rsidRPr="00EE52AA" w:rsidTr="00917D64">
        <w:trPr>
          <w:jc w:val="center"/>
        </w:trPr>
        <w:tc>
          <w:tcPr>
            <w:tcW w:w="3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1711" w:rsidRPr="00EE52AA" w:rsidRDefault="00AF1711" w:rsidP="0091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учебного оборудования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1711" w:rsidRPr="00EE52AA" w:rsidRDefault="00AF1711" w:rsidP="0091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1711" w:rsidRPr="00EE52AA" w:rsidRDefault="00AF1711" w:rsidP="0091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2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1711" w:rsidRPr="00EE52AA" w:rsidRDefault="00AF1711" w:rsidP="0091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</w:t>
            </w:r>
          </w:p>
          <w:p w:rsidR="00AF1711" w:rsidRPr="00EE52AA" w:rsidRDefault="00AF1711" w:rsidP="0091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(чем представлены)</w:t>
            </w:r>
          </w:p>
        </w:tc>
      </w:tr>
      <w:tr w:rsidR="00AF1711" w:rsidRPr="00EE52AA" w:rsidTr="00917D64">
        <w:trPr>
          <w:jc w:val="center"/>
        </w:trPr>
        <w:tc>
          <w:tcPr>
            <w:tcW w:w="3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1711" w:rsidRPr="00EE52AA" w:rsidRDefault="00AF1711" w:rsidP="00917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и технические средства обучения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1711" w:rsidRPr="00EE52AA" w:rsidRDefault="00AF1711" w:rsidP="0091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1711" w:rsidRPr="00EE52AA" w:rsidRDefault="00AF1711" w:rsidP="0091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1711" w:rsidRPr="00EE52AA" w:rsidRDefault="00AF1711" w:rsidP="0091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F1711" w:rsidRPr="00EE52AA" w:rsidTr="00917D64">
        <w:trPr>
          <w:jc w:val="center"/>
        </w:trPr>
        <w:tc>
          <w:tcPr>
            <w:tcW w:w="3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150" w:type="dxa"/>
            </w:tcMar>
            <w:vAlign w:val="center"/>
            <w:hideMark/>
          </w:tcPr>
          <w:p w:rsidR="00AF1711" w:rsidRPr="00EE52AA" w:rsidRDefault="00AF1711" w:rsidP="00917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Детское удерживающее устройство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1711" w:rsidRPr="00EE52AA" w:rsidRDefault="00AF1711" w:rsidP="0091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1711" w:rsidRPr="00EE52AA" w:rsidRDefault="00AF1711" w:rsidP="0091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1711" w:rsidRPr="00EE52AA" w:rsidRDefault="00AF1711" w:rsidP="0091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F1711" w:rsidRPr="00EE52AA" w:rsidTr="00917D64">
        <w:trPr>
          <w:jc w:val="center"/>
        </w:trPr>
        <w:tc>
          <w:tcPr>
            <w:tcW w:w="3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150" w:type="dxa"/>
            </w:tcMar>
            <w:vAlign w:val="center"/>
            <w:hideMark/>
          </w:tcPr>
          <w:p w:rsidR="00AF1711" w:rsidRPr="00EE52AA" w:rsidRDefault="00AF1711" w:rsidP="00917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Гибкое связующее звено (буксировочный трос)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1711" w:rsidRPr="00EE52AA" w:rsidRDefault="00AF1711" w:rsidP="0091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1711" w:rsidRPr="00EE52AA" w:rsidRDefault="00AF1711" w:rsidP="0091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1711" w:rsidRPr="00EE52AA" w:rsidRDefault="00AF1711" w:rsidP="0091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F1711" w:rsidRPr="00EE52AA" w:rsidTr="00917D64">
        <w:trPr>
          <w:jc w:val="center"/>
        </w:trPr>
        <w:tc>
          <w:tcPr>
            <w:tcW w:w="3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150" w:type="dxa"/>
            </w:tcMar>
            <w:vAlign w:val="center"/>
            <w:hideMark/>
          </w:tcPr>
          <w:p w:rsidR="00AF1711" w:rsidRPr="00EE52AA" w:rsidRDefault="00AF1711" w:rsidP="00917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Тягово-сцепное устройство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1711" w:rsidRPr="00EE52AA" w:rsidRDefault="00AF1711" w:rsidP="0091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1711" w:rsidRPr="00EE52AA" w:rsidRDefault="00AF1711" w:rsidP="0091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1711" w:rsidRPr="00EE52AA" w:rsidRDefault="00AF1711" w:rsidP="0091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F1711" w:rsidRPr="00EE52AA" w:rsidTr="00917D64">
        <w:trPr>
          <w:jc w:val="center"/>
        </w:trPr>
        <w:tc>
          <w:tcPr>
            <w:tcW w:w="3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150" w:type="dxa"/>
            </w:tcMar>
            <w:vAlign w:val="center"/>
            <w:hideMark/>
          </w:tcPr>
          <w:p w:rsidR="00AF1711" w:rsidRPr="00EE52AA" w:rsidRDefault="00AF1711" w:rsidP="00917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 с соответствующим программным обеспечением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1711" w:rsidRPr="00EE52AA" w:rsidRDefault="00AF1711" w:rsidP="0091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1711" w:rsidRPr="00EE52AA" w:rsidRDefault="00886CE1" w:rsidP="0091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1711" w:rsidRPr="00EE52AA" w:rsidRDefault="00AF1711" w:rsidP="0091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F1711" w:rsidRPr="00EE52AA" w:rsidTr="00917D64">
        <w:trPr>
          <w:jc w:val="center"/>
        </w:trPr>
        <w:tc>
          <w:tcPr>
            <w:tcW w:w="3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150" w:type="dxa"/>
            </w:tcMar>
            <w:vAlign w:val="center"/>
            <w:hideMark/>
          </w:tcPr>
          <w:p w:rsidR="00AF1711" w:rsidRPr="00EE52AA" w:rsidRDefault="00AF1711" w:rsidP="00917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Мультимедийный проектор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1711" w:rsidRPr="00EE52AA" w:rsidRDefault="00AF1711" w:rsidP="0091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1711" w:rsidRPr="00EE52AA" w:rsidRDefault="00AF1711" w:rsidP="0091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1711" w:rsidRPr="00EE52AA" w:rsidRDefault="00AF1711" w:rsidP="0091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F1711" w:rsidRPr="00EE52AA" w:rsidTr="00917D64">
        <w:trPr>
          <w:jc w:val="center"/>
        </w:trPr>
        <w:tc>
          <w:tcPr>
            <w:tcW w:w="3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150" w:type="dxa"/>
            </w:tcMar>
            <w:vAlign w:val="center"/>
            <w:hideMark/>
          </w:tcPr>
          <w:p w:rsidR="00AF1711" w:rsidRPr="00EE52AA" w:rsidRDefault="00AF1711" w:rsidP="00917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Экран для проектора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1711" w:rsidRPr="00EE52AA" w:rsidRDefault="00AF1711" w:rsidP="0091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1711" w:rsidRPr="00EE52AA" w:rsidRDefault="00AF1711" w:rsidP="0091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1711" w:rsidRPr="00EE52AA" w:rsidRDefault="00AF1711" w:rsidP="0091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F1711" w:rsidRPr="00EE52AA" w:rsidTr="00917D64">
        <w:trPr>
          <w:jc w:val="center"/>
        </w:trPr>
        <w:tc>
          <w:tcPr>
            <w:tcW w:w="3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150" w:type="dxa"/>
            </w:tcMar>
            <w:vAlign w:val="center"/>
            <w:hideMark/>
          </w:tcPr>
          <w:p w:rsidR="00AF1711" w:rsidRPr="00EE52AA" w:rsidRDefault="00AF1711" w:rsidP="00917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Магнитная доска со схемой населенного пункта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1711" w:rsidRPr="00EE52AA" w:rsidRDefault="00AF1711" w:rsidP="0091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1711" w:rsidRPr="00EE52AA" w:rsidRDefault="00F97577" w:rsidP="0091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150" w:type="dxa"/>
            </w:tcMar>
            <w:vAlign w:val="center"/>
            <w:hideMark/>
          </w:tcPr>
          <w:p w:rsidR="00AF1711" w:rsidRPr="00EE52AA" w:rsidRDefault="00AF1711" w:rsidP="0091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Мультимедийное пособие</w:t>
            </w:r>
          </w:p>
        </w:tc>
      </w:tr>
      <w:tr w:rsidR="00AF1711" w:rsidRPr="00EE52AA" w:rsidTr="00917D64">
        <w:trPr>
          <w:jc w:val="center"/>
        </w:trPr>
        <w:tc>
          <w:tcPr>
            <w:tcW w:w="3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150" w:type="dxa"/>
            </w:tcMar>
            <w:vAlign w:val="center"/>
            <w:hideMark/>
          </w:tcPr>
          <w:p w:rsidR="00AF1711" w:rsidRPr="00EE52AA" w:rsidRDefault="00AF1711" w:rsidP="0091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Учебно-наглядные пособия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1711" w:rsidRPr="00EE52AA" w:rsidRDefault="00AF1711" w:rsidP="0091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1711" w:rsidRPr="00EE52AA" w:rsidRDefault="00AF1711" w:rsidP="0091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1711" w:rsidRPr="00EE52AA" w:rsidRDefault="00AF1711" w:rsidP="0091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F1711" w:rsidRPr="00EE52AA" w:rsidTr="00917D64">
        <w:trPr>
          <w:jc w:val="center"/>
        </w:trPr>
        <w:tc>
          <w:tcPr>
            <w:tcW w:w="3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1711" w:rsidRPr="00EE52AA" w:rsidRDefault="00AF1711" w:rsidP="0091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законодательства в сфере дорожного движения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1711" w:rsidRPr="00EE52AA" w:rsidRDefault="00AF1711" w:rsidP="0091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1711" w:rsidRPr="00EE52AA" w:rsidRDefault="00AF1711" w:rsidP="0091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1711" w:rsidRPr="00EE52AA" w:rsidRDefault="00AF1711" w:rsidP="0091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F1711" w:rsidRPr="00EE52AA" w:rsidTr="00917D64">
        <w:trPr>
          <w:jc w:val="center"/>
        </w:trPr>
        <w:tc>
          <w:tcPr>
            <w:tcW w:w="3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150" w:type="dxa"/>
            </w:tcMar>
            <w:vAlign w:val="center"/>
            <w:hideMark/>
          </w:tcPr>
          <w:p w:rsidR="00AF1711" w:rsidRPr="00EE52AA" w:rsidRDefault="00AF1711" w:rsidP="00917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Дорожные знаки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1711" w:rsidRPr="00EE52AA" w:rsidRDefault="00AF1711" w:rsidP="0091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1711" w:rsidRPr="00EE52AA" w:rsidRDefault="00AF1711" w:rsidP="0091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1711" w:rsidRPr="00EE52AA" w:rsidRDefault="00AF1711" w:rsidP="0091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Плакат, слайд</w:t>
            </w:r>
          </w:p>
        </w:tc>
      </w:tr>
      <w:tr w:rsidR="00AF1711" w:rsidRPr="00EE52AA" w:rsidTr="00917D64">
        <w:trPr>
          <w:jc w:val="center"/>
        </w:trPr>
        <w:tc>
          <w:tcPr>
            <w:tcW w:w="3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150" w:type="dxa"/>
            </w:tcMar>
            <w:vAlign w:val="center"/>
            <w:hideMark/>
          </w:tcPr>
          <w:p w:rsidR="00AF1711" w:rsidRPr="00EE52AA" w:rsidRDefault="00AF1711" w:rsidP="00917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Дорожная разметка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1711" w:rsidRPr="00EE52AA" w:rsidRDefault="00AF1711" w:rsidP="0091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1711" w:rsidRPr="00EE52AA" w:rsidRDefault="00AF1711" w:rsidP="0091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1711" w:rsidRPr="00EE52AA" w:rsidRDefault="00AF1711" w:rsidP="0091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Плакат, слайд</w:t>
            </w:r>
          </w:p>
        </w:tc>
      </w:tr>
      <w:tr w:rsidR="00AF1711" w:rsidRPr="00EE52AA" w:rsidTr="00917D64">
        <w:trPr>
          <w:jc w:val="center"/>
        </w:trPr>
        <w:tc>
          <w:tcPr>
            <w:tcW w:w="3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150" w:type="dxa"/>
            </w:tcMar>
            <w:vAlign w:val="center"/>
            <w:hideMark/>
          </w:tcPr>
          <w:p w:rsidR="00AF1711" w:rsidRPr="00EE52AA" w:rsidRDefault="00AF1711" w:rsidP="00917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Опознавательные и регистрационные знаки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1711" w:rsidRPr="00EE52AA" w:rsidRDefault="00AF1711" w:rsidP="0091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1711" w:rsidRPr="00EE52AA" w:rsidRDefault="00AF1711" w:rsidP="0091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1711" w:rsidRPr="00EE52AA" w:rsidRDefault="00AF1711" w:rsidP="0091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Плакат, слайд</w:t>
            </w:r>
          </w:p>
        </w:tc>
      </w:tr>
      <w:tr w:rsidR="00AF1711" w:rsidRPr="00EE52AA" w:rsidTr="00917D64">
        <w:trPr>
          <w:jc w:val="center"/>
        </w:trPr>
        <w:tc>
          <w:tcPr>
            <w:tcW w:w="3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150" w:type="dxa"/>
            </w:tcMar>
            <w:vAlign w:val="center"/>
            <w:hideMark/>
          </w:tcPr>
          <w:p w:rsidR="00AF1711" w:rsidRPr="00EE52AA" w:rsidRDefault="00AF1711" w:rsidP="00917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регулирования дорожного движения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1711" w:rsidRPr="00EE52AA" w:rsidRDefault="00AF1711" w:rsidP="0091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1711" w:rsidRPr="00EE52AA" w:rsidRDefault="00AF1711" w:rsidP="0091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1711" w:rsidRPr="00EE52AA" w:rsidRDefault="00AF1711" w:rsidP="0091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Плакат, слайд</w:t>
            </w:r>
          </w:p>
        </w:tc>
      </w:tr>
      <w:tr w:rsidR="00AF1711" w:rsidRPr="00EE52AA" w:rsidTr="00917D64">
        <w:trPr>
          <w:jc w:val="center"/>
        </w:trPr>
        <w:tc>
          <w:tcPr>
            <w:tcW w:w="3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150" w:type="dxa"/>
            </w:tcMar>
            <w:vAlign w:val="center"/>
            <w:hideMark/>
          </w:tcPr>
          <w:p w:rsidR="00AF1711" w:rsidRPr="00EE52AA" w:rsidRDefault="00AF1711" w:rsidP="00917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Сигналы регулировщика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1711" w:rsidRPr="00EE52AA" w:rsidRDefault="00AF1711" w:rsidP="0091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1711" w:rsidRPr="00EE52AA" w:rsidRDefault="00AF1711" w:rsidP="0091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1711" w:rsidRPr="00EE52AA" w:rsidRDefault="00AF1711" w:rsidP="0091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Плакат, слайд</w:t>
            </w:r>
          </w:p>
        </w:tc>
      </w:tr>
      <w:tr w:rsidR="00AF1711" w:rsidRPr="00EE52AA" w:rsidTr="00917D64">
        <w:trPr>
          <w:jc w:val="center"/>
        </w:trPr>
        <w:tc>
          <w:tcPr>
            <w:tcW w:w="3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150" w:type="dxa"/>
            </w:tcMar>
            <w:vAlign w:val="center"/>
            <w:hideMark/>
          </w:tcPr>
          <w:p w:rsidR="00AF1711" w:rsidRPr="00EE52AA" w:rsidRDefault="00AF1711" w:rsidP="00917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аварийной сигнализации и знака аварийной остановки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1711" w:rsidRPr="00EE52AA" w:rsidRDefault="00AF1711" w:rsidP="0091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1711" w:rsidRPr="00EE52AA" w:rsidRDefault="00AF1711" w:rsidP="0091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1711" w:rsidRPr="00EE52AA" w:rsidRDefault="00AF1711" w:rsidP="0091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Плакат, слайд</w:t>
            </w:r>
          </w:p>
        </w:tc>
      </w:tr>
      <w:tr w:rsidR="00AF1711" w:rsidRPr="00EE52AA" w:rsidTr="00917D64">
        <w:trPr>
          <w:jc w:val="center"/>
        </w:trPr>
        <w:tc>
          <w:tcPr>
            <w:tcW w:w="3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150" w:type="dxa"/>
            </w:tcMar>
            <w:vAlign w:val="center"/>
            <w:hideMark/>
          </w:tcPr>
          <w:p w:rsidR="00AF1711" w:rsidRPr="00EE52AA" w:rsidRDefault="00AF1711" w:rsidP="00917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движения, маневрирование. Способы разворота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1711" w:rsidRPr="00EE52AA" w:rsidRDefault="00AF1711" w:rsidP="0091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1711" w:rsidRPr="00EE52AA" w:rsidRDefault="00AF1711" w:rsidP="0091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1711" w:rsidRPr="00EE52AA" w:rsidRDefault="00AF1711" w:rsidP="0091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Плакат, слайд</w:t>
            </w:r>
          </w:p>
        </w:tc>
      </w:tr>
      <w:tr w:rsidR="00AF1711" w:rsidRPr="00EE52AA" w:rsidTr="00917D64">
        <w:trPr>
          <w:jc w:val="center"/>
        </w:trPr>
        <w:tc>
          <w:tcPr>
            <w:tcW w:w="3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150" w:type="dxa"/>
            </w:tcMar>
            <w:vAlign w:val="center"/>
            <w:hideMark/>
          </w:tcPr>
          <w:p w:rsidR="00AF1711" w:rsidRPr="00EE52AA" w:rsidRDefault="00AF1711" w:rsidP="00917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Расположение транспортных средств на проезжей части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1711" w:rsidRPr="00EE52AA" w:rsidRDefault="00AF1711" w:rsidP="0091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1711" w:rsidRPr="00EE52AA" w:rsidRDefault="00AF1711" w:rsidP="0091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1711" w:rsidRPr="00EE52AA" w:rsidRDefault="00AF1711" w:rsidP="0091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Плакат, слайд</w:t>
            </w:r>
          </w:p>
        </w:tc>
      </w:tr>
      <w:tr w:rsidR="00AF1711" w:rsidRPr="00EE52AA" w:rsidTr="00917D64">
        <w:trPr>
          <w:jc w:val="center"/>
        </w:trPr>
        <w:tc>
          <w:tcPr>
            <w:tcW w:w="3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150" w:type="dxa"/>
            </w:tcMar>
            <w:vAlign w:val="center"/>
            <w:hideMark/>
          </w:tcPr>
          <w:p w:rsidR="00AF1711" w:rsidRPr="00EE52AA" w:rsidRDefault="00AF1711" w:rsidP="00917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Скорость движения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1711" w:rsidRPr="00EE52AA" w:rsidRDefault="00AF1711" w:rsidP="0091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1711" w:rsidRPr="00EE52AA" w:rsidRDefault="00AF1711" w:rsidP="0091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1711" w:rsidRPr="00EE52AA" w:rsidRDefault="00AF1711" w:rsidP="0091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</w:t>
            </w:r>
          </w:p>
        </w:tc>
      </w:tr>
      <w:tr w:rsidR="00AF1711" w:rsidRPr="00EE52AA" w:rsidTr="00917D64">
        <w:trPr>
          <w:jc w:val="center"/>
        </w:trPr>
        <w:tc>
          <w:tcPr>
            <w:tcW w:w="3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150" w:type="dxa"/>
            </w:tcMar>
            <w:vAlign w:val="center"/>
            <w:hideMark/>
          </w:tcPr>
          <w:p w:rsidR="00AF1711" w:rsidRPr="00EE52AA" w:rsidRDefault="00AF1711" w:rsidP="00917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Обгон, опережение, встречный разъезд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1711" w:rsidRPr="00EE52AA" w:rsidRDefault="00AF1711" w:rsidP="0091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1711" w:rsidRPr="00EE52AA" w:rsidRDefault="00AF1711" w:rsidP="0091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1711" w:rsidRPr="00EE52AA" w:rsidRDefault="00AF1711" w:rsidP="0091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Плакат, слайд</w:t>
            </w:r>
          </w:p>
        </w:tc>
      </w:tr>
      <w:tr w:rsidR="00AF1711" w:rsidRPr="00EE52AA" w:rsidTr="00917D64">
        <w:trPr>
          <w:jc w:val="center"/>
        </w:trPr>
        <w:tc>
          <w:tcPr>
            <w:tcW w:w="3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150" w:type="dxa"/>
            </w:tcMar>
            <w:vAlign w:val="center"/>
            <w:hideMark/>
          </w:tcPr>
          <w:p w:rsidR="00AF1711" w:rsidRPr="00EE52AA" w:rsidRDefault="00AF1711" w:rsidP="00917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Остановка и стоянка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1711" w:rsidRPr="00EE52AA" w:rsidRDefault="00AF1711" w:rsidP="0091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1711" w:rsidRPr="00EE52AA" w:rsidRDefault="00AF1711" w:rsidP="0091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1711" w:rsidRPr="00EE52AA" w:rsidRDefault="00AF1711" w:rsidP="0091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Плакат, слайд</w:t>
            </w:r>
          </w:p>
        </w:tc>
      </w:tr>
      <w:tr w:rsidR="00AF1711" w:rsidRPr="00EE52AA" w:rsidTr="00917D64">
        <w:trPr>
          <w:jc w:val="center"/>
        </w:trPr>
        <w:tc>
          <w:tcPr>
            <w:tcW w:w="3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150" w:type="dxa"/>
            </w:tcMar>
            <w:vAlign w:val="center"/>
            <w:hideMark/>
          </w:tcPr>
          <w:p w:rsidR="00AF1711" w:rsidRPr="00EE52AA" w:rsidRDefault="00AF1711" w:rsidP="00917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Проезд перекрестков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1711" w:rsidRPr="00EE52AA" w:rsidRDefault="00AF1711" w:rsidP="0091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1711" w:rsidRPr="00EE52AA" w:rsidRDefault="00AF1711" w:rsidP="0091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1711" w:rsidRPr="00EE52AA" w:rsidRDefault="00AF1711" w:rsidP="0091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Плакат, слайд</w:t>
            </w:r>
          </w:p>
        </w:tc>
      </w:tr>
      <w:tr w:rsidR="00AF1711" w:rsidRPr="00EE52AA" w:rsidTr="00917D64">
        <w:trPr>
          <w:jc w:val="center"/>
        </w:trPr>
        <w:tc>
          <w:tcPr>
            <w:tcW w:w="3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150" w:type="dxa"/>
            </w:tcMar>
            <w:vAlign w:val="center"/>
            <w:hideMark/>
          </w:tcPr>
          <w:p w:rsidR="00AF1711" w:rsidRPr="00EE52AA" w:rsidRDefault="00AF1711" w:rsidP="00917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Проезд пешеходных переходов и мест остановок маршрутных транспортных средств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1711" w:rsidRPr="00EE52AA" w:rsidRDefault="00AF1711" w:rsidP="0091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1711" w:rsidRPr="00EE52AA" w:rsidRDefault="00AF1711" w:rsidP="0091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1711" w:rsidRPr="00EE52AA" w:rsidRDefault="00AF1711" w:rsidP="0091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Плакат, слайд</w:t>
            </w:r>
          </w:p>
        </w:tc>
      </w:tr>
      <w:tr w:rsidR="00AF1711" w:rsidRPr="00EE52AA" w:rsidTr="00917D64">
        <w:trPr>
          <w:jc w:val="center"/>
        </w:trPr>
        <w:tc>
          <w:tcPr>
            <w:tcW w:w="3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150" w:type="dxa"/>
            </w:tcMar>
            <w:vAlign w:val="center"/>
            <w:hideMark/>
          </w:tcPr>
          <w:p w:rsidR="00AF1711" w:rsidRPr="00EE52AA" w:rsidRDefault="00AF1711" w:rsidP="00917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Движение через железнодорожные пути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1711" w:rsidRPr="00EE52AA" w:rsidRDefault="00AF1711" w:rsidP="0091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1711" w:rsidRPr="00EE52AA" w:rsidRDefault="00AF1711" w:rsidP="00917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1711" w:rsidRPr="00EE52AA" w:rsidRDefault="00AF1711" w:rsidP="0091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Плакат, слайд</w:t>
            </w:r>
          </w:p>
        </w:tc>
      </w:tr>
      <w:tr w:rsidR="00AF1711" w:rsidRPr="00EE52AA" w:rsidTr="00917D64">
        <w:trPr>
          <w:jc w:val="center"/>
        </w:trPr>
        <w:tc>
          <w:tcPr>
            <w:tcW w:w="3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150" w:type="dxa"/>
            </w:tcMar>
            <w:vAlign w:val="center"/>
            <w:hideMark/>
          </w:tcPr>
          <w:p w:rsidR="00AF1711" w:rsidRPr="00EE52AA" w:rsidRDefault="00AF1711" w:rsidP="00917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Движение по автомагистралям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1711" w:rsidRPr="00EE52AA" w:rsidRDefault="00AF1711" w:rsidP="0091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1711" w:rsidRPr="00EE52AA" w:rsidRDefault="00AF1711" w:rsidP="0091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1711" w:rsidRPr="00EE52AA" w:rsidRDefault="00AF1711" w:rsidP="0091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Плакат, слайд</w:t>
            </w:r>
          </w:p>
        </w:tc>
      </w:tr>
      <w:tr w:rsidR="00AF1711" w:rsidRPr="00EE52AA" w:rsidTr="00917D64">
        <w:trPr>
          <w:jc w:val="center"/>
        </w:trPr>
        <w:tc>
          <w:tcPr>
            <w:tcW w:w="3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150" w:type="dxa"/>
            </w:tcMar>
            <w:vAlign w:val="center"/>
            <w:hideMark/>
          </w:tcPr>
          <w:p w:rsidR="00AF1711" w:rsidRPr="00EE52AA" w:rsidRDefault="00AF1711" w:rsidP="00917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Движение в жилых зонах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1711" w:rsidRPr="00EE52AA" w:rsidRDefault="00AF1711" w:rsidP="0091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1711" w:rsidRPr="00EE52AA" w:rsidRDefault="00AF1711" w:rsidP="0091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1711" w:rsidRPr="00EE52AA" w:rsidRDefault="00AF1711" w:rsidP="0091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</w:t>
            </w:r>
          </w:p>
        </w:tc>
      </w:tr>
      <w:tr w:rsidR="00AF1711" w:rsidRPr="00EE52AA" w:rsidTr="00917D64">
        <w:trPr>
          <w:jc w:val="center"/>
        </w:trPr>
        <w:tc>
          <w:tcPr>
            <w:tcW w:w="3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150" w:type="dxa"/>
            </w:tcMar>
            <w:vAlign w:val="center"/>
            <w:hideMark/>
          </w:tcPr>
          <w:p w:rsidR="00AF1711" w:rsidRPr="00EE52AA" w:rsidRDefault="00AF1711" w:rsidP="00917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Перевозка пассажиров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1711" w:rsidRPr="00EE52AA" w:rsidRDefault="00AF1711" w:rsidP="0091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1711" w:rsidRPr="00EE52AA" w:rsidRDefault="00AF1711" w:rsidP="0091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1711" w:rsidRPr="00EE52AA" w:rsidRDefault="00AF1711" w:rsidP="0091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</w:t>
            </w:r>
          </w:p>
        </w:tc>
      </w:tr>
      <w:tr w:rsidR="00AF1711" w:rsidRPr="00EE52AA" w:rsidTr="00917D64">
        <w:trPr>
          <w:jc w:val="center"/>
        </w:trPr>
        <w:tc>
          <w:tcPr>
            <w:tcW w:w="3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150" w:type="dxa"/>
            </w:tcMar>
            <w:vAlign w:val="center"/>
            <w:hideMark/>
          </w:tcPr>
          <w:p w:rsidR="00AF1711" w:rsidRPr="00EE52AA" w:rsidRDefault="00AF1711" w:rsidP="00917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Перевозка грузов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1711" w:rsidRPr="00EE52AA" w:rsidRDefault="00AF1711" w:rsidP="0091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1711" w:rsidRPr="00EE52AA" w:rsidRDefault="00AF1711" w:rsidP="0091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1711" w:rsidRPr="00EE52AA" w:rsidRDefault="00AF1711" w:rsidP="0091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</w:t>
            </w:r>
          </w:p>
        </w:tc>
      </w:tr>
      <w:tr w:rsidR="00AF1711" w:rsidRPr="00EE52AA" w:rsidTr="00917D64">
        <w:trPr>
          <w:jc w:val="center"/>
        </w:trPr>
        <w:tc>
          <w:tcPr>
            <w:tcW w:w="3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150" w:type="dxa"/>
            </w:tcMar>
            <w:vAlign w:val="center"/>
            <w:hideMark/>
          </w:tcPr>
          <w:p w:rsidR="00AF1711" w:rsidRPr="00EE52AA" w:rsidRDefault="00AF1711" w:rsidP="00917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Неисправности и </w:t>
            </w:r>
            <w:r w:rsidRPr="00EE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условия, при которых запрещается эксплуатация транспортных средств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1711" w:rsidRPr="00EE52AA" w:rsidRDefault="00AF1711" w:rsidP="0091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шт</w:t>
            </w:r>
            <w:proofErr w:type="spellEnd"/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1711" w:rsidRPr="00EE52AA" w:rsidRDefault="00AF1711" w:rsidP="0091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1711" w:rsidRPr="00EE52AA" w:rsidRDefault="00AF1711" w:rsidP="0091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Плакат, слайд</w:t>
            </w:r>
          </w:p>
        </w:tc>
      </w:tr>
      <w:tr w:rsidR="00AF1711" w:rsidRPr="00EE52AA" w:rsidTr="00917D64">
        <w:trPr>
          <w:jc w:val="center"/>
        </w:trPr>
        <w:tc>
          <w:tcPr>
            <w:tcW w:w="3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150" w:type="dxa"/>
            </w:tcMar>
            <w:vAlign w:val="center"/>
            <w:hideMark/>
          </w:tcPr>
          <w:p w:rsidR="00AF1711" w:rsidRPr="00EE52AA" w:rsidRDefault="00AF1711" w:rsidP="00917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Ответственность за правонарушения в области дорожного движения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1711" w:rsidRPr="00EE52AA" w:rsidRDefault="00AF1711" w:rsidP="0091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1711" w:rsidRPr="00EE52AA" w:rsidRDefault="00AF1711" w:rsidP="0091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1711" w:rsidRPr="00EE52AA" w:rsidRDefault="00AF1711" w:rsidP="0091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</w:t>
            </w:r>
          </w:p>
        </w:tc>
      </w:tr>
      <w:tr w:rsidR="00AF1711" w:rsidRPr="00EE52AA" w:rsidTr="00917D64">
        <w:trPr>
          <w:jc w:val="center"/>
        </w:trPr>
        <w:tc>
          <w:tcPr>
            <w:tcW w:w="3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150" w:type="dxa"/>
            </w:tcMar>
            <w:vAlign w:val="center"/>
            <w:hideMark/>
          </w:tcPr>
          <w:p w:rsidR="00AF1711" w:rsidRPr="00EE52AA" w:rsidRDefault="00AF1711" w:rsidP="00917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Страхование автогражданской ответственности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1711" w:rsidRPr="00EE52AA" w:rsidRDefault="00AF1711" w:rsidP="0091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1711" w:rsidRPr="00EE52AA" w:rsidRDefault="00AF1711" w:rsidP="0091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1711" w:rsidRPr="00EE52AA" w:rsidRDefault="00AF1711" w:rsidP="0091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Плакат</w:t>
            </w:r>
          </w:p>
        </w:tc>
      </w:tr>
      <w:tr w:rsidR="00AF1711" w:rsidRPr="00EE52AA" w:rsidTr="00917D64">
        <w:trPr>
          <w:jc w:val="center"/>
        </w:trPr>
        <w:tc>
          <w:tcPr>
            <w:tcW w:w="3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150" w:type="dxa"/>
            </w:tcMar>
            <w:vAlign w:val="center"/>
            <w:hideMark/>
          </w:tcPr>
          <w:p w:rsidR="00AF1711" w:rsidRPr="00EE52AA" w:rsidRDefault="00AF1711" w:rsidP="00917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Последовательность действий при ДТП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1711" w:rsidRPr="00EE52AA" w:rsidRDefault="00AF1711" w:rsidP="0091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1711" w:rsidRPr="00EE52AA" w:rsidRDefault="00AF1711" w:rsidP="0091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1711" w:rsidRPr="00EE52AA" w:rsidRDefault="00AF1711" w:rsidP="0091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Плакат</w:t>
            </w:r>
          </w:p>
        </w:tc>
      </w:tr>
      <w:tr w:rsidR="00AF1711" w:rsidRPr="00EE52AA" w:rsidTr="00917D64">
        <w:trPr>
          <w:jc w:val="center"/>
        </w:trPr>
        <w:tc>
          <w:tcPr>
            <w:tcW w:w="3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150" w:type="dxa"/>
            </w:tcMar>
            <w:vAlign w:val="center"/>
            <w:hideMark/>
          </w:tcPr>
          <w:p w:rsidR="00AF1711" w:rsidRPr="00EE52AA" w:rsidRDefault="00AF1711" w:rsidP="0091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Психофизиологические основы деятельности водителя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1711" w:rsidRPr="00EE52AA" w:rsidRDefault="00AF1711" w:rsidP="0091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1711" w:rsidRPr="00EE52AA" w:rsidRDefault="00AF1711" w:rsidP="0091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1711" w:rsidRPr="00EE52AA" w:rsidRDefault="00AF1711" w:rsidP="0091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F1711" w:rsidRPr="00EE52AA" w:rsidTr="00917D64">
        <w:trPr>
          <w:jc w:val="center"/>
        </w:trPr>
        <w:tc>
          <w:tcPr>
            <w:tcW w:w="3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150" w:type="dxa"/>
            </w:tcMar>
            <w:vAlign w:val="center"/>
            <w:hideMark/>
          </w:tcPr>
          <w:p w:rsidR="00AF1711" w:rsidRPr="00EE52AA" w:rsidRDefault="00AF1711" w:rsidP="00917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Психофизиологические особенности деятельности водителя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1711" w:rsidRPr="00EE52AA" w:rsidRDefault="00AF1711" w:rsidP="0091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1711" w:rsidRPr="00EE52AA" w:rsidRDefault="00AF1711" w:rsidP="0091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1711" w:rsidRPr="00EE52AA" w:rsidRDefault="00AF1711" w:rsidP="0091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</w:t>
            </w:r>
          </w:p>
        </w:tc>
      </w:tr>
      <w:tr w:rsidR="00AF1711" w:rsidRPr="00EE52AA" w:rsidTr="00917D64">
        <w:trPr>
          <w:jc w:val="center"/>
        </w:trPr>
        <w:tc>
          <w:tcPr>
            <w:tcW w:w="3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150" w:type="dxa"/>
            </w:tcMar>
            <w:vAlign w:val="center"/>
            <w:hideMark/>
          </w:tcPr>
          <w:p w:rsidR="00AF1711" w:rsidRPr="00EE52AA" w:rsidRDefault="00AF1711" w:rsidP="00917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Воздействие на поведение водителя психотропных, наркотических веществ, алкоголя и медицинских препаратов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1711" w:rsidRPr="00EE52AA" w:rsidRDefault="00AF1711" w:rsidP="0091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1711" w:rsidRPr="00EE52AA" w:rsidRDefault="00AF1711" w:rsidP="0091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1711" w:rsidRPr="00EE52AA" w:rsidRDefault="00AF1711" w:rsidP="0091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</w:t>
            </w:r>
          </w:p>
        </w:tc>
      </w:tr>
      <w:tr w:rsidR="00AF1711" w:rsidRPr="00EE52AA" w:rsidTr="00917D64">
        <w:trPr>
          <w:jc w:val="center"/>
        </w:trPr>
        <w:tc>
          <w:tcPr>
            <w:tcW w:w="3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150" w:type="dxa"/>
            </w:tcMar>
            <w:vAlign w:val="center"/>
            <w:hideMark/>
          </w:tcPr>
          <w:p w:rsidR="00AF1711" w:rsidRPr="00EE52AA" w:rsidRDefault="00AF1711" w:rsidP="00917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Конфликтные ситуации в дорожном движении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1711" w:rsidRPr="00EE52AA" w:rsidRDefault="00AF1711" w:rsidP="0091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1711" w:rsidRPr="00EE52AA" w:rsidRDefault="00AF1711" w:rsidP="0091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1711" w:rsidRPr="00EE52AA" w:rsidRDefault="00AF1711" w:rsidP="0091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Плакат</w:t>
            </w:r>
          </w:p>
        </w:tc>
      </w:tr>
      <w:tr w:rsidR="00AF1711" w:rsidRPr="00EE52AA" w:rsidTr="00917D64">
        <w:trPr>
          <w:jc w:val="center"/>
        </w:trPr>
        <w:tc>
          <w:tcPr>
            <w:tcW w:w="3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150" w:type="dxa"/>
            </w:tcMar>
            <w:vAlign w:val="center"/>
            <w:hideMark/>
          </w:tcPr>
          <w:p w:rsidR="00AF1711" w:rsidRPr="00EE52AA" w:rsidRDefault="00AF1711" w:rsidP="00917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Факторы риска при вождении автомобиля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1711" w:rsidRPr="00EE52AA" w:rsidRDefault="00AF1711" w:rsidP="0091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1711" w:rsidRPr="00EE52AA" w:rsidRDefault="00AF1711" w:rsidP="0091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1711" w:rsidRPr="00EE52AA" w:rsidRDefault="00AF1711" w:rsidP="0091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Плакат</w:t>
            </w:r>
          </w:p>
        </w:tc>
      </w:tr>
      <w:tr w:rsidR="00AF1711" w:rsidRPr="00EE52AA" w:rsidTr="00917D64">
        <w:trPr>
          <w:jc w:val="center"/>
        </w:trPr>
        <w:tc>
          <w:tcPr>
            <w:tcW w:w="3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150" w:type="dxa"/>
            </w:tcMar>
            <w:vAlign w:val="center"/>
            <w:hideMark/>
          </w:tcPr>
          <w:p w:rsidR="00AF1711" w:rsidRPr="00EE52AA" w:rsidRDefault="00AF1711" w:rsidP="0091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управления транспортными средствами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1711" w:rsidRPr="00EE52AA" w:rsidRDefault="00AF1711" w:rsidP="0091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1711" w:rsidRPr="00EE52AA" w:rsidRDefault="00AF1711" w:rsidP="0091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1711" w:rsidRPr="00EE52AA" w:rsidRDefault="00AF1711" w:rsidP="0091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F1711" w:rsidRPr="00EE52AA" w:rsidTr="00917D64">
        <w:trPr>
          <w:jc w:val="center"/>
        </w:trPr>
        <w:tc>
          <w:tcPr>
            <w:tcW w:w="3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150" w:type="dxa"/>
            </w:tcMar>
            <w:vAlign w:val="center"/>
            <w:hideMark/>
          </w:tcPr>
          <w:p w:rsidR="00AF1711" w:rsidRPr="00EE52AA" w:rsidRDefault="00AF1711" w:rsidP="00917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Сложные дорожные условия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1711" w:rsidRPr="00EE52AA" w:rsidRDefault="00AF1711" w:rsidP="0091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1711" w:rsidRPr="00EE52AA" w:rsidRDefault="00AF1711" w:rsidP="0091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1711" w:rsidRPr="00EE52AA" w:rsidRDefault="00AF1711" w:rsidP="0091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</w:t>
            </w:r>
          </w:p>
        </w:tc>
      </w:tr>
      <w:tr w:rsidR="00AF1711" w:rsidRPr="00EE52AA" w:rsidTr="00917D64">
        <w:trPr>
          <w:jc w:val="center"/>
        </w:trPr>
        <w:tc>
          <w:tcPr>
            <w:tcW w:w="3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150" w:type="dxa"/>
            </w:tcMar>
            <w:vAlign w:val="center"/>
            <w:hideMark/>
          </w:tcPr>
          <w:p w:rsidR="00AF1711" w:rsidRPr="00EE52AA" w:rsidRDefault="00AF1711" w:rsidP="00917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и причины ДТП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1711" w:rsidRPr="00EE52AA" w:rsidRDefault="00AF1711" w:rsidP="0091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1711" w:rsidRPr="00EE52AA" w:rsidRDefault="00AF1711" w:rsidP="0091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1711" w:rsidRPr="00EE52AA" w:rsidRDefault="00AF1711" w:rsidP="0091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</w:t>
            </w:r>
          </w:p>
        </w:tc>
      </w:tr>
      <w:tr w:rsidR="00AF1711" w:rsidRPr="00EE52AA" w:rsidTr="00917D64">
        <w:trPr>
          <w:jc w:val="center"/>
        </w:trPr>
        <w:tc>
          <w:tcPr>
            <w:tcW w:w="3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150" w:type="dxa"/>
            </w:tcMar>
            <w:vAlign w:val="center"/>
            <w:hideMark/>
          </w:tcPr>
          <w:p w:rsidR="00AF1711" w:rsidRPr="00EE52AA" w:rsidRDefault="00AF1711" w:rsidP="00917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Типичные опасные ситуации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1711" w:rsidRPr="00EE52AA" w:rsidRDefault="00AF1711" w:rsidP="0091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1711" w:rsidRPr="00EE52AA" w:rsidRDefault="00AF1711" w:rsidP="0091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1711" w:rsidRPr="00EE52AA" w:rsidRDefault="00AF1711" w:rsidP="0091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</w:t>
            </w:r>
          </w:p>
        </w:tc>
      </w:tr>
      <w:tr w:rsidR="00AF1711" w:rsidRPr="00EE52AA" w:rsidTr="00917D64">
        <w:trPr>
          <w:jc w:val="center"/>
        </w:trPr>
        <w:tc>
          <w:tcPr>
            <w:tcW w:w="3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150" w:type="dxa"/>
            </w:tcMar>
            <w:vAlign w:val="center"/>
            <w:hideMark/>
          </w:tcPr>
          <w:p w:rsidR="00AF1711" w:rsidRPr="00EE52AA" w:rsidRDefault="00AF1711" w:rsidP="00917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Сложные метеоусловия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1711" w:rsidRPr="00EE52AA" w:rsidRDefault="00AF1711" w:rsidP="0091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1711" w:rsidRPr="00EE52AA" w:rsidRDefault="00AF1711" w:rsidP="0091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1711" w:rsidRPr="00EE52AA" w:rsidRDefault="00AF1711" w:rsidP="0091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</w:t>
            </w:r>
          </w:p>
        </w:tc>
      </w:tr>
      <w:tr w:rsidR="00AF1711" w:rsidRPr="00EE52AA" w:rsidTr="00917D64">
        <w:trPr>
          <w:jc w:val="center"/>
        </w:trPr>
        <w:tc>
          <w:tcPr>
            <w:tcW w:w="3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150" w:type="dxa"/>
            </w:tcMar>
            <w:vAlign w:val="center"/>
            <w:hideMark/>
          </w:tcPr>
          <w:p w:rsidR="00AF1711" w:rsidRPr="00EE52AA" w:rsidRDefault="00AF1711" w:rsidP="00917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Движение в темное время суток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1711" w:rsidRPr="00EE52AA" w:rsidRDefault="00AF1711" w:rsidP="0091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1711" w:rsidRPr="00EE52AA" w:rsidRDefault="00AF1711" w:rsidP="0091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1711" w:rsidRPr="00EE52AA" w:rsidRDefault="00AF1711" w:rsidP="0091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</w:t>
            </w:r>
          </w:p>
        </w:tc>
      </w:tr>
      <w:tr w:rsidR="00AF1711" w:rsidRPr="00EE52AA" w:rsidTr="00917D64">
        <w:trPr>
          <w:jc w:val="center"/>
        </w:trPr>
        <w:tc>
          <w:tcPr>
            <w:tcW w:w="3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150" w:type="dxa"/>
            </w:tcMar>
            <w:vAlign w:val="center"/>
            <w:hideMark/>
          </w:tcPr>
          <w:p w:rsidR="00AF1711" w:rsidRPr="00EE52AA" w:rsidRDefault="00AF1711" w:rsidP="00917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Посадка водителя за рулем. Экипировка водителя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1711" w:rsidRPr="00EE52AA" w:rsidRDefault="00AF1711" w:rsidP="0091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1711" w:rsidRPr="00EE52AA" w:rsidRDefault="00AF1711" w:rsidP="0091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1711" w:rsidRPr="00EE52AA" w:rsidRDefault="00AF1711" w:rsidP="0091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Слайд,видео</w:t>
            </w:r>
            <w:proofErr w:type="spellEnd"/>
          </w:p>
        </w:tc>
      </w:tr>
      <w:tr w:rsidR="00AF1711" w:rsidRPr="00EE52AA" w:rsidTr="00917D64">
        <w:trPr>
          <w:jc w:val="center"/>
        </w:trPr>
        <w:tc>
          <w:tcPr>
            <w:tcW w:w="3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150" w:type="dxa"/>
            </w:tcMar>
            <w:vAlign w:val="center"/>
            <w:hideMark/>
          </w:tcPr>
          <w:p w:rsidR="00AF1711" w:rsidRPr="00EE52AA" w:rsidRDefault="00AF1711" w:rsidP="00917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торможения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1711" w:rsidRPr="00EE52AA" w:rsidRDefault="00AF1711" w:rsidP="0091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1711" w:rsidRPr="00EE52AA" w:rsidRDefault="00AF1711" w:rsidP="0091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1711" w:rsidRPr="00EE52AA" w:rsidRDefault="00AF1711" w:rsidP="0091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</w:t>
            </w:r>
          </w:p>
        </w:tc>
      </w:tr>
      <w:tr w:rsidR="00AF1711" w:rsidRPr="00EE52AA" w:rsidTr="00917D64">
        <w:trPr>
          <w:jc w:val="center"/>
        </w:trPr>
        <w:tc>
          <w:tcPr>
            <w:tcW w:w="3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150" w:type="dxa"/>
            </w:tcMar>
            <w:vAlign w:val="center"/>
            <w:hideMark/>
          </w:tcPr>
          <w:p w:rsidR="00AF1711" w:rsidRPr="00EE52AA" w:rsidRDefault="00AF1711" w:rsidP="00917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Тормозной и остановочный путь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1711" w:rsidRPr="00EE52AA" w:rsidRDefault="00AF1711" w:rsidP="0091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1711" w:rsidRPr="00EE52AA" w:rsidRDefault="00AF1711" w:rsidP="0091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1711" w:rsidRPr="00EE52AA" w:rsidRDefault="00AF1711" w:rsidP="0091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Слайд,видео</w:t>
            </w:r>
            <w:proofErr w:type="spellEnd"/>
          </w:p>
        </w:tc>
      </w:tr>
      <w:tr w:rsidR="00AF1711" w:rsidRPr="00EE52AA" w:rsidTr="00917D64">
        <w:trPr>
          <w:jc w:val="center"/>
        </w:trPr>
        <w:tc>
          <w:tcPr>
            <w:tcW w:w="3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150" w:type="dxa"/>
            </w:tcMar>
            <w:vAlign w:val="center"/>
            <w:hideMark/>
          </w:tcPr>
          <w:p w:rsidR="00AF1711" w:rsidRPr="00EE52AA" w:rsidRDefault="00AF1711" w:rsidP="00917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 водителя в критических ситуациях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1711" w:rsidRPr="00EE52AA" w:rsidRDefault="00AF1711" w:rsidP="0091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1711" w:rsidRPr="00EE52AA" w:rsidRDefault="00AF1711" w:rsidP="0091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1711" w:rsidRPr="00EE52AA" w:rsidRDefault="00AF1711" w:rsidP="0091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</w:t>
            </w:r>
          </w:p>
        </w:tc>
      </w:tr>
      <w:tr w:rsidR="00AF1711" w:rsidRPr="00EE52AA" w:rsidTr="00917D64">
        <w:trPr>
          <w:jc w:val="center"/>
        </w:trPr>
        <w:tc>
          <w:tcPr>
            <w:tcW w:w="3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150" w:type="dxa"/>
            </w:tcMar>
            <w:vAlign w:val="center"/>
            <w:hideMark/>
          </w:tcPr>
          <w:p w:rsidR="00AF1711" w:rsidRPr="00EE52AA" w:rsidRDefault="00AF1711" w:rsidP="00917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Силы, действующие на транспортное средство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1711" w:rsidRPr="00EE52AA" w:rsidRDefault="00AF1711" w:rsidP="0091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1711" w:rsidRPr="00EE52AA" w:rsidRDefault="00AF1711" w:rsidP="0091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1711" w:rsidRPr="00EE52AA" w:rsidRDefault="00AF1711" w:rsidP="0091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</w:t>
            </w:r>
          </w:p>
        </w:tc>
      </w:tr>
      <w:tr w:rsidR="00AF1711" w:rsidRPr="00EE52AA" w:rsidTr="00917D64">
        <w:trPr>
          <w:jc w:val="center"/>
        </w:trPr>
        <w:tc>
          <w:tcPr>
            <w:tcW w:w="3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150" w:type="dxa"/>
            </w:tcMar>
            <w:vAlign w:val="center"/>
            <w:hideMark/>
          </w:tcPr>
          <w:p w:rsidR="00AF1711" w:rsidRPr="00EE52AA" w:rsidRDefault="00AF1711" w:rsidP="00917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автомобилем в нештатных ситуациях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1711" w:rsidRPr="00EE52AA" w:rsidRDefault="00AF1711" w:rsidP="0091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1711" w:rsidRPr="00EE52AA" w:rsidRDefault="00AF1711" w:rsidP="0091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1711" w:rsidRPr="00EE52AA" w:rsidRDefault="00AF1711" w:rsidP="0091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</w:t>
            </w:r>
          </w:p>
        </w:tc>
      </w:tr>
      <w:tr w:rsidR="00AF1711" w:rsidRPr="00EE52AA" w:rsidTr="00917D64">
        <w:trPr>
          <w:jc w:val="center"/>
        </w:trPr>
        <w:tc>
          <w:tcPr>
            <w:tcW w:w="3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150" w:type="dxa"/>
            </w:tcMar>
            <w:vAlign w:val="center"/>
            <w:hideMark/>
          </w:tcPr>
          <w:p w:rsidR="00AF1711" w:rsidRPr="00EE52AA" w:rsidRDefault="00AF1711" w:rsidP="00917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надежность водителя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1711" w:rsidRPr="00EE52AA" w:rsidRDefault="00AF1711" w:rsidP="0091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1711" w:rsidRPr="00EE52AA" w:rsidRDefault="00AF1711" w:rsidP="0091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1711" w:rsidRPr="00EE52AA" w:rsidRDefault="00AF1711" w:rsidP="0091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Плакат</w:t>
            </w:r>
          </w:p>
        </w:tc>
      </w:tr>
      <w:tr w:rsidR="00AF1711" w:rsidRPr="00EE52AA" w:rsidTr="00917D64">
        <w:trPr>
          <w:jc w:val="center"/>
        </w:trPr>
        <w:tc>
          <w:tcPr>
            <w:tcW w:w="3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150" w:type="dxa"/>
            </w:tcMar>
            <w:vAlign w:val="center"/>
            <w:hideMark/>
          </w:tcPr>
          <w:p w:rsidR="00AF1711" w:rsidRPr="00EE52AA" w:rsidRDefault="00AF1711" w:rsidP="00917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Дистанция и боковой интервал. Организация наблюдения в процессе управления транспортным средством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1711" w:rsidRPr="00EE52AA" w:rsidRDefault="00AF1711" w:rsidP="0091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1711" w:rsidRPr="00EE52AA" w:rsidRDefault="00AF1711" w:rsidP="0091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1711" w:rsidRPr="00EE52AA" w:rsidRDefault="00AF1711" w:rsidP="0091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Слайд,видео</w:t>
            </w:r>
            <w:proofErr w:type="spellEnd"/>
          </w:p>
        </w:tc>
      </w:tr>
      <w:tr w:rsidR="00AF1711" w:rsidRPr="00EE52AA" w:rsidTr="00917D64">
        <w:trPr>
          <w:jc w:val="center"/>
        </w:trPr>
        <w:tc>
          <w:tcPr>
            <w:tcW w:w="3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150" w:type="dxa"/>
            </w:tcMar>
            <w:vAlign w:val="center"/>
            <w:hideMark/>
          </w:tcPr>
          <w:p w:rsidR="00AF1711" w:rsidRPr="00EE52AA" w:rsidRDefault="00AF1711" w:rsidP="00917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Влияние дорожных условий на безопасность движения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1711" w:rsidRPr="00EE52AA" w:rsidRDefault="00AF1711" w:rsidP="0091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1711" w:rsidRPr="00EE52AA" w:rsidRDefault="00AF1711" w:rsidP="0091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1711" w:rsidRPr="00EE52AA" w:rsidRDefault="00AF1711" w:rsidP="0091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</w:t>
            </w:r>
          </w:p>
        </w:tc>
      </w:tr>
      <w:tr w:rsidR="00AF1711" w:rsidRPr="00EE52AA" w:rsidTr="00917D64">
        <w:trPr>
          <w:jc w:val="center"/>
        </w:trPr>
        <w:tc>
          <w:tcPr>
            <w:tcW w:w="3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150" w:type="dxa"/>
            </w:tcMar>
            <w:vAlign w:val="center"/>
            <w:hideMark/>
          </w:tcPr>
          <w:p w:rsidR="00AF1711" w:rsidRPr="00EE52AA" w:rsidRDefault="00AF1711" w:rsidP="00917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Безопасное прохождение поворотов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1711" w:rsidRPr="00EE52AA" w:rsidRDefault="00AF1711" w:rsidP="0091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1711" w:rsidRPr="00EE52AA" w:rsidRDefault="00AF1711" w:rsidP="0091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1711" w:rsidRPr="00EE52AA" w:rsidRDefault="00AF1711" w:rsidP="0091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Слайд,видео</w:t>
            </w:r>
            <w:proofErr w:type="spellEnd"/>
          </w:p>
        </w:tc>
      </w:tr>
      <w:tr w:rsidR="00AF1711" w:rsidRPr="00EE52AA" w:rsidTr="00917D64">
        <w:trPr>
          <w:jc w:val="center"/>
        </w:trPr>
        <w:tc>
          <w:tcPr>
            <w:tcW w:w="3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150" w:type="dxa"/>
            </w:tcMar>
            <w:vAlign w:val="center"/>
            <w:hideMark/>
          </w:tcPr>
          <w:p w:rsidR="00AF1711" w:rsidRPr="00EE52AA" w:rsidRDefault="00AF1711" w:rsidP="00917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пассажиров транспортных средств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1711" w:rsidRPr="00EE52AA" w:rsidRDefault="00AF1711" w:rsidP="0091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1711" w:rsidRPr="00EE52AA" w:rsidRDefault="00AF1711" w:rsidP="0091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1711" w:rsidRPr="00EE52AA" w:rsidRDefault="00AF1711" w:rsidP="0091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Плакат</w:t>
            </w:r>
          </w:p>
        </w:tc>
      </w:tr>
      <w:tr w:rsidR="00AF1711" w:rsidRPr="00EE52AA" w:rsidTr="00917D64">
        <w:trPr>
          <w:jc w:val="center"/>
        </w:trPr>
        <w:tc>
          <w:tcPr>
            <w:tcW w:w="3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150" w:type="dxa"/>
            </w:tcMar>
            <w:vAlign w:val="center"/>
            <w:hideMark/>
          </w:tcPr>
          <w:p w:rsidR="00AF1711" w:rsidRPr="00EE52AA" w:rsidRDefault="00AF1711" w:rsidP="00917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пешеходов и велосипедистов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1711" w:rsidRPr="00EE52AA" w:rsidRDefault="00AF1711" w:rsidP="0091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1711" w:rsidRPr="00EE52AA" w:rsidRDefault="00AF1711" w:rsidP="0091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1711" w:rsidRPr="00EE52AA" w:rsidRDefault="00AF1711" w:rsidP="0091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Плакат</w:t>
            </w:r>
          </w:p>
        </w:tc>
      </w:tr>
      <w:tr w:rsidR="00AF1711" w:rsidRPr="00EE52AA" w:rsidTr="00917D64">
        <w:trPr>
          <w:jc w:val="center"/>
        </w:trPr>
        <w:tc>
          <w:tcPr>
            <w:tcW w:w="3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150" w:type="dxa"/>
            </w:tcMar>
            <w:vAlign w:val="center"/>
            <w:hideMark/>
          </w:tcPr>
          <w:p w:rsidR="00AF1711" w:rsidRPr="00EE52AA" w:rsidRDefault="00AF1711" w:rsidP="00917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Типичные ошибки пешеходов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1711" w:rsidRPr="00EE52AA" w:rsidRDefault="00AF1711" w:rsidP="0091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1711" w:rsidRPr="00EE52AA" w:rsidRDefault="00AF1711" w:rsidP="0091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1711" w:rsidRPr="00EE52AA" w:rsidRDefault="00AF1711" w:rsidP="0091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Плакат</w:t>
            </w:r>
          </w:p>
        </w:tc>
      </w:tr>
      <w:tr w:rsidR="00AF1711" w:rsidRPr="00EE52AA" w:rsidTr="00917D64">
        <w:trPr>
          <w:jc w:val="center"/>
        </w:trPr>
        <w:tc>
          <w:tcPr>
            <w:tcW w:w="3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150" w:type="dxa"/>
            </w:tcMar>
            <w:vAlign w:val="center"/>
            <w:hideMark/>
          </w:tcPr>
          <w:p w:rsidR="00AF1711" w:rsidRPr="00EE52AA" w:rsidRDefault="00AF1711" w:rsidP="00917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Типовые примеры допускаемых нарушений ПДД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1711" w:rsidRPr="00EE52AA" w:rsidRDefault="00AF1711" w:rsidP="0091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1711" w:rsidRPr="00EE52AA" w:rsidRDefault="00AF1711" w:rsidP="0091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1711" w:rsidRPr="00EE52AA" w:rsidRDefault="00AF1711" w:rsidP="0091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Плакат</w:t>
            </w:r>
          </w:p>
        </w:tc>
      </w:tr>
      <w:tr w:rsidR="00AF1711" w:rsidRPr="00EE52AA" w:rsidTr="00917D64">
        <w:trPr>
          <w:jc w:val="center"/>
        </w:trPr>
        <w:tc>
          <w:tcPr>
            <w:tcW w:w="3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1711" w:rsidRPr="00EE52AA" w:rsidRDefault="00AF1711" w:rsidP="0091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и техническое обслуживание транспортных средств категории "B" как объектов управления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1711" w:rsidRPr="00EE52AA" w:rsidRDefault="00AF1711" w:rsidP="0091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1711" w:rsidRPr="00EE52AA" w:rsidRDefault="00AF1711" w:rsidP="0091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1711" w:rsidRPr="00EE52AA" w:rsidRDefault="00AF1711" w:rsidP="0091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F1711" w:rsidRPr="00EE52AA" w:rsidTr="00917D64">
        <w:trPr>
          <w:jc w:val="center"/>
        </w:trPr>
        <w:tc>
          <w:tcPr>
            <w:tcW w:w="3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150" w:type="dxa"/>
            </w:tcMar>
            <w:vAlign w:val="center"/>
            <w:hideMark/>
          </w:tcPr>
          <w:p w:rsidR="00AF1711" w:rsidRPr="00EE52AA" w:rsidRDefault="00AF1711" w:rsidP="00917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автомобилей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1711" w:rsidRPr="00EE52AA" w:rsidRDefault="00AF1711" w:rsidP="0091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1711" w:rsidRPr="00EE52AA" w:rsidRDefault="00AF1711" w:rsidP="0091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1711" w:rsidRPr="00EE52AA" w:rsidRDefault="00AF1711" w:rsidP="0091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</w:t>
            </w:r>
          </w:p>
        </w:tc>
      </w:tr>
      <w:tr w:rsidR="00AF1711" w:rsidRPr="00EE52AA" w:rsidTr="00917D64">
        <w:trPr>
          <w:jc w:val="center"/>
        </w:trPr>
        <w:tc>
          <w:tcPr>
            <w:tcW w:w="3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150" w:type="dxa"/>
            </w:tcMar>
            <w:vAlign w:val="center"/>
            <w:hideMark/>
          </w:tcPr>
          <w:p w:rsidR="00AF1711" w:rsidRPr="00EE52AA" w:rsidRDefault="00AF1711" w:rsidP="00917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устройство автомобиля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1711" w:rsidRPr="00EE52AA" w:rsidRDefault="00AF1711" w:rsidP="0091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1711" w:rsidRPr="00EE52AA" w:rsidRDefault="00AF1711" w:rsidP="0091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1711" w:rsidRPr="00EE52AA" w:rsidRDefault="00AF1711" w:rsidP="0091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Плакат, слайд</w:t>
            </w:r>
          </w:p>
        </w:tc>
      </w:tr>
      <w:tr w:rsidR="00AF1711" w:rsidRPr="00EE52AA" w:rsidTr="00917D64">
        <w:trPr>
          <w:jc w:val="center"/>
        </w:trPr>
        <w:tc>
          <w:tcPr>
            <w:tcW w:w="3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150" w:type="dxa"/>
            </w:tcMar>
            <w:vAlign w:val="center"/>
            <w:hideMark/>
          </w:tcPr>
          <w:p w:rsidR="00AF1711" w:rsidRPr="00EE52AA" w:rsidRDefault="00AF1711" w:rsidP="00917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Кузов автомобиля, системы пассивной безопасности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1711" w:rsidRPr="00EE52AA" w:rsidRDefault="00AF1711" w:rsidP="0091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1711" w:rsidRPr="00EE52AA" w:rsidRDefault="00AF1711" w:rsidP="0091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1711" w:rsidRPr="00EE52AA" w:rsidRDefault="00AF1711" w:rsidP="0091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</w:t>
            </w:r>
          </w:p>
        </w:tc>
      </w:tr>
      <w:tr w:rsidR="00AF1711" w:rsidRPr="00EE52AA" w:rsidTr="00917D64">
        <w:trPr>
          <w:jc w:val="center"/>
        </w:trPr>
        <w:tc>
          <w:tcPr>
            <w:tcW w:w="3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150" w:type="dxa"/>
            </w:tcMar>
            <w:vAlign w:val="center"/>
            <w:hideMark/>
          </w:tcPr>
          <w:p w:rsidR="00AF1711" w:rsidRPr="00EE52AA" w:rsidRDefault="00AF1711" w:rsidP="00917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устройство и принцип работы двигателя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1711" w:rsidRPr="00EE52AA" w:rsidRDefault="00AF1711" w:rsidP="0091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1711" w:rsidRPr="00EE52AA" w:rsidRDefault="00AF1711" w:rsidP="0091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1711" w:rsidRPr="00EE52AA" w:rsidRDefault="00AF1711" w:rsidP="0091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Плакат, слайд</w:t>
            </w:r>
          </w:p>
        </w:tc>
      </w:tr>
      <w:tr w:rsidR="00AF1711" w:rsidRPr="00EE52AA" w:rsidTr="00917D64">
        <w:trPr>
          <w:jc w:val="center"/>
        </w:trPr>
        <w:tc>
          <w:tcPr>
            <w:tcW w:w="3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150" w:type="dxa"/>
            </w:tcMar>
            <w:vAlign w:val="center"/>
            <w:hideMark/>
          </w:tcPr>
          <w:p w:rsidR="00AF1711" w:rsidRPr="00EE52AA" w:rsidRDefault="00AF1711" w:rsidP="00917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Горюче-смазочные материалы и специальные жидкости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1711" w:rsidRPr="00EE52AA" w:rsidRDefault="00AF1711" w:rsidP="0091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1711" w:rsidRPr="00EE52AA" w:rsidRDefault="00AF1711" w:rsidP="0091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1711" w:rsidRPr="00EE52AA" w:rsidRDefault="00AF1711" w:rsidP="0091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</w:t>
            </w:r>
          </w:p>
        </w:tc>
      </w:tr>
      <w:tr w:rsidR="00AF1711" w:rsidRPr="00EE52AA" w:rsidTr="00917D64">
        <w:trPr>
          <w:jc w:val="center"/>
        </w:trPr>
        <w:tc>
          <w:tcPr>
            <w:tcW w:w="3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150" w:type="dxa"/>
            </w:tcMar>
            <w:vAlign w:val="center"/>
            <w:hideMark/>
          </w:tcPr>
          <w:p w:rsidR="00AF1711" w:rsidRPr="00EE52AA" w:rsidRDefault="00AF1711" w:rsidP="00917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Схемы трансмиссии автомобилей с различными приводами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1711" w:rsidRPr="00EE52AA" w:rsidRDefault="00AF1711" w:rsidP="0091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1711" w:rsidRPr="00EE52AA" w:rsidRDefault="00AF1711" w:rsidP="0091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1711" w:rsidRPr="00EE52AA" w:rsidRDefault="00AF1711" w:rsidP="0091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</w:t>
            </w:r>
          </w:p>
        </w:tc>
      </w:tr>
      <w:tr w:rsidR="00AF1711" w:rsidRPr="00EE52AA" w:rsidTr="00917D64">
        <w:trPr>
          <w:jc w:val="center"/>
        </w:trPr>
        <w:tc>
          <w:tcPr>
            <w:tcW w:w="3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150" w:type="dxa"/>
            </w:tcMar>
            <w:vAlign w:val="center"/>
            <w:hideMark/>
          </w:tcPr>
          <w:p w:rsidR="00AF1711" w:rsidRPr="00EE52AA" w:rsidRDefault="00AF1711" w:rsidP="00917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устройство и принцип работы сцепления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1711" w:rsidRPr="00EE52AA" w:rsidRDefault="00AF1711" w:rsidP="0091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1711" w:rsidRPr="00EE52AA" w:rsidRDefault="00AF1711" w:rsidP="0091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1711" w:rsidRPr="00EE52AA" w:rsidRDefault="00AF1711" w:rsidP="0091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Плакат, слайд</w:t>
            </w:r>
          </w:p>
        </w:tc>
      </w:tr>
      <w:tr w:rsidR="00AF1711" w:rsidRPr="00EE52AA" w:rsidTr="00917D64">
        <w:trPr>
          <w:jc w:val="center"/>
        </w:trPr>
        <w:tc>
          <w:tcPr>
            <w:tcW w:w="3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150" w:type="dxa"/>
            </w:tcMar>
            <w:vAlign w:val="center"/>
            <w:hideMark/>
          </w:tcPr>
          <w:p w:rsidR="00AF1711" w:rsidRPr="00EE52AA" w:rsidRDefault="00AF1711" w:rsidP="00917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устройство и принцип работы механической коробки переключения передач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1711" w:rsidRPr="00EE52AA" w:rsidRDefault="00AF1711" w:rsidP="0091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1711" w:rsidRPr="00EE52AA" w:rsidRDefault="00AF1711" w:rsidP="0091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1711" w:rsidRPr="00EE52AA" w:rsidRDefault="00AF1711" w:rsidP="0091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Плакат, слайд</w:t>
            </w:r>
          </w:p>
        </w:tc>
      </w:tr>
      <w:tr w:rsidR="00AF1711" w:rsidRPr="00EE52AA" w:rsidTr="00917D64">
        <w:trPr>
          <w:jc w:val="center"/>
        </w:trPr>
        <w:tc>
          <w:tcPr>
            <w:tcW w:w="3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150" w:type="dxa"/>
            </w:tcMar>
            <w:vAlign w:val="center"/>
            <w:hideMark/>
          </w:tcPr>
          <w:p w:rsidR="00AF1711" w:rsidRPr="00EE52AA" w:rsidRDefault="00AF1711" w:rsidP="00917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устройство и принцип работы автоматической коробки переключения передач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1711" w:rsidRPr="00EE52AA" w:rsidRDefault="00AF1711" w:rsidP="0091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1711" w:rsidRPr="00EE52AA" w:rsidRDefault="00AF1711" w:rsidP="0091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1711" w:rsidRPr="00EE52AA" w:rsidRDefault="00AF1711" w:rsidP="0091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</w:t>
            </w:r>
          </w:p>
        </w:tc>
      </w:tr>
      <w:tr w:rsidR="00AF1711" w:rsidRPr="00EE52AA" w:rsidTr="00917D64">
        <w:trPr>
          <w:jc w:val="center"/>
        </w:trPr>
        <w:tc>
          <w:tcPr>
            <w:tcW w:w="3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150" w:type="dxa"/>
            </w:tcMar>
            <w:vAlign w:val="center"/>
            <w:hideMark/>
          </w:tcPr>
          <w:p w:rsidR="00AF1711" w:rsidRPr="00EE52AA" w:rsidRDefault="00AF1711" w:rsidP="00917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Передняя и задняя подвески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1711" w:rsidRPr="00EE52AA" w:rsidRDefault="00AF1711" w:rsidP="0091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1711" w:rsidRPr="00EE52AA" w:rsidRDefault="00AF1711" w:rsidP="0091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1711" w:rsidRPr="00EE52AA" w:rsidRDefault="00AF1711" w:rsidP="0091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Плакат, слайд</w:t>
            </w:r>
          </w:p>
        </w:tc>
      </w:tr>
      <w:tr w:rsidR="00AF1711" w:rsidRPr="00EE52AA" w:rsidTr="00917D64">
        <w:trPr>
          <w:jc w:val="center"/>
        </w:trPr>
        <w:tc>
          <w:tcPr>
            <w:tcW w:w="3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150" w:type="dxa"/>
            </w:tcMar>
            <w:vAlign w:val="center"/>
            <w:hideMark/>
          </w:tcPr>
          <w:p w:rsidR="00AF1711" w:rsidRPr="00EE52AA" w:rsidRDefault="00AF1711" w:rsidP="00917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Конструкции и маркировка автомобильных шин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1711" w:rsidRPr="00EE52AA" w:rsidRDefault="00AF1711" w:rsidP="0091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1711" w:rsidRPr="00EE52AA" w:rsidRDefault="00AF1711" w:rsidP="0091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1711" w:rsidRPr="00EE52AA" w:rsidRDefault="00AF1711" w:rsidP="0091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</w:t>
            </w:r>
          </w:p>
        </w:tc>
      </w:tr>
      <w:tr w:rsidR="00AF1711" w:rsidRPr="00EE52AA" w:rsidTr="00917D64">
        <w:trPr>
          <w:jc w:val="center"/>
        </w:trPr>
        <w:tc>
          <w:tcPr>
            <w:tcW w:w="3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150" w:type="dxa"/>
            </w:tcMar>
            <w:vAlign w:val="center"/>
            <w:hideMark/>
          </w:tcPr>
          <w:p w:rsidR="00AF1711" w:rsidRPr="00EE52AA" w:rsidRDefault="00AF1711" w:rsidP="00917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устройство и принцип работы тормозных систем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1711" w:rsidRPr="00EE52AA" w:rsidRDefault="00AF1711" w:rsidP="0091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1711" w:rsidRPr="00EE52AA" w:rsidRDefault="00AF1711" w:rsidP="0091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1711" w:rsidRPr="00EE52AA" w:rsidRDefault="00AF1711" w:rsidP="0091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Плакат, слайд</w:t>
            </w:r>
          </w:p>
        </w:tc>
      </w:tr>
      <w:tr w:rsidR="00AF1711" w:rsidRPr="00EE52AA" w:rsidTr="00917D64">
        <w:trPr>
          <w:jc w:val="center"/>
        </w:trPr>
        <w:tc>
          <w:tcPr>
            <w:tcW w:w="3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150" w:type="dxa"/>
            </w:tcMar>
            <w:vAlign w:val="center"/>
            <w:hideMark/>
          </w:tcPr>
          <w:p w:rsidR="00AF1711" w:rsidRPr="00EE52AA" w:rsidRDefault="00AF1711" w:rsidP="00917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устройство и принцип работы системы рулевого управления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1711" w:rsidRPr="00EE52AA" w:rsidRDefault="00AF1711" w:rsidP="0091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1711" w:rsidRPr="00EE52AA" w:rsidRDefault="00AF1711" w:rsidP="0091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1711" w:rsidRPr="00EE52AA" w:rsidRDefault="00AF1711" w:rsidP="0091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Плакат, слайд</w:t>
            </w:r>
          </w:p>
        </w:tc>
      </w:tr>
      <w:tr w:rsidR="00AF1711" w:rsidRPr="00EE52AA" w:rsidTr="00917D64">
        <w:trPr>
          <w:jc w:val="center"/>
        </w:trPr>
        <w:tc>
          <w:tcPr>
            <w:tcW w:w="3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150" w:type="dxa"/>
            </w:tcMar>
            <w:vAlign w:val="center"/>
            <w:hideMark/>
          </w:tcPr>
          <w:p w:rsidR="00AF1711" w:rsidRPr="00EE52AA" w:rsidRDefault="00AF1711" w:rsidP="00917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устройство и маркировка аккумуляторных батарей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1711" w:rsidRPr="00EE52AA" w:rsidRDefault="00AF1711" w:rsidP="0091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1711" w:rsidRPr="00EE52AA" w:rsidRDefault="00AF1711" w:rsidP="0091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1711" w:rsidRPr="00EE52AA" w:rsidRDefault="00AF1711" w:rsidP="0091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</w:t>
            </w:r>
          </w:p>
        </w:tc>
      </w:tr>
      <w:tr w:rsidR="00AF1711" w:rsidRPr="00EE52AA" w:rsidTr="00917D64">
        <w:trPr>
          <w:jc w:val="center"/>
        </w:trPr>
        <w:tc>
          <w:tcPr>
            <w:tcW w:w="3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150" w:type="dxa"/>
            </w:tcMar>
            <w:vAlign w:val="center"/>
            <w:hideMark/>
          </w:tcPr>
          <w:p w:rsidR="00AF1711" w:rsidRPr="00EE52AA" w:rsidRDefault="00AF1711" w:rsidP="00917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устройство и принцип работы генератора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1711" w:rsidRPr="00EE52AA" w:rsidRDefault="00AF1711" w:rsidP="0091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1711" w:rsidRPr="00EE52AA" w:rsidRDefault="00AF1711" w:rsidP="0091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1711" w:rsidRPr="00EE52AA" w:rsidRDefault="00AF1711" w:rsidP="0091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</w:t>
            </w:r>
          </w:p>
        </w:tc>
      </w:tr>
      <w:tr w:rsidR="00AF1711" w:rsidRPr="00EE52AA" w:rsidTr="00917D64">
        <w:trPr>
          <w:jc w:val="center"/>
        </w:trPr>
        <w:tc>
          <w:tcPr>
            <w:tcW w:w="3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150" w:type="dxa"/>
            </w:tcMar>
            <w:vAlign w:val="center"/>
            <w:hideMark/>
          </w:tcPr>
          <w:p w:rsidR="00AF1711" w:rsidRPr="00EE52AA" w:rsidRDefault="00AF1711" w:rsidP="00917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устройство и принцип работы стартера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1711" w:rsidRPr="00EE52AA" w:rsidRDefault="00AF1711" w:rsidP="0091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1711" w:rsidRPr="00EE52AA" w:rsidRDefault="00AF1711" w:rsidP="0091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1711" w:rsidRPr="00EE52AA" w:rsidRDefault="00AF1711" w:rsidP="0091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</w:t>
            </w:r>
          </w:p>
        </w:tc>
      </w:tr>
      <w:tr w:rsidR="00AF1711" w:rsidRPr="00EE52AA" w:rsidTr="00917D64">
        <w:trPr>
          <w:jc w:val="center"/>
        </w:trPr>
        <w:tc>
          <w:tcPr>
            <w:tcW w:w="3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150" w:type="dxa"/>
            </w:tcMar>
            <w:vAlign w:val="center"/>
            <w:hideMark/>
          </w:tcPr>
          <w:p w:rsidR="00AF1711" w:rsidRPr="00EE52AA" w:rsidRDefault="00AF1711" w:rsidP="00917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устройство и принцип работы бесконтактной и микропроцессорной систем зажигания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1711" w:rsidRPr="00EE52AA" w:rsidRDefault="00AF1711" w:rsidP="0091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1711" w:rsidRPr="00EE52AA" w:rsidRDefault="00AF1711" w:rsidP="0091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1711" w:rsidRPr="00EE52AA" w:rsidRDefault="00AF1711" w:rsidP="0091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</w:t>
            </w:r>
          </w:p>
        </w:tc>
      </w:tr>
      <w:tr w:rsidR="00AF1711" w:rsidRPr="00EE52AA" w:rsidTr="00917D64">
        <w:trPr>
          <w:jc w:val="center"/>
        </w:trPr>
        <w:tc>
          <w:tcPr>
            <w:tcW w:w="3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150" w:type="dxa"/>
            </w:tcMar>
            <w:vAlign w:val="center"/>
            <w:hideMark/>
          </w:tcPr>
          <w:p w:rsidR="00AF1711" w:rsidRPr="00EE52AA" w:rsidRDefault="00AF1711" w:rsidP="00917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устройство и принцип работы внешних световых приборов и звуковых сигналов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1711" w:rsidRPr="00EE52AA" w:rsidRDefault="00AF1711" w:rsidP="0091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1711" w:rsidRPr="00EE52AA" w:rsidRDefault="00AF1711" w:rsidP="0091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1711" w:rsidRPr="00EE52AA" w:rsidRDefault="00AF1711" w:rsidP="0091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</w:t>
            </w:r>
          </w:p>
        </w:tc>
      </w:tr>
      <w:tr w:rsidR="00AF1711" w:rsidRPr="00EE52AA" w:rsidTr="00917D64">
        <w:trPr>
          <w:jc w:val="center"/>
        </w:trPr>
        <w:tc>
          <w:tcPr>
            <w:tcW w:w="3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150" w:type="dxa"/>
            </w:tcMar>
            <w:vAlign w:val="center"/>
            <w:hideMark/>
          </w:tcPr>
          <w:p w:rsidR="00AF1711" w:rsidRPr="00EE52AA" w:rsidRDefault="00AF1711" w:rsidP="00917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прицепов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1711" w:rsidRPr="00EE52AA" w:rsidRDefault="00AF1711" w:rsidP="0091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1711" w:rsidRPr="00EE52AA" w:rsidRDefault="00AF1711" w:rsidP="0091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1711" w:rsidRPr="00EE52AA" w:rsidRDefault="00AF1711" w:rsidP="0091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Плакат</w:t>
            </w:r>
          </w:p>
        </w:tc>
      </w:tr>
      <w:tr w:rsidR="00AF1711" w:rsidRPr="00EE52AA" w:rsidTr="00917D64">
        <w:trPr>
          <w:jc w:val="center"/>
        </w:trPr>
        <w:tc>
          <w:tcPr>
            <w:tcW w:w="3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150" w:type="dxa"/>
            </w:tcMar>
            <w:vAlign w:val="center"/>
            <w:hideMark/>
          </w:tcPr>
          <w:p w:rsidR="00AF1711" w:rsidRPr="00EE52AA" w:rsidRDefault="00AF1711" w:rsidP="00917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устройство прицепа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1711" w:rsidRPr="00EE52AA" w:rsidRDefault="00AF1711" w:rsidP="0091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1711" w:rsidRPr="00EE52AA" w:rsidRDefault="00AF1711" w:rsidP="0091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1711" w:rsidRPr="00EE52AA" w:rsidRDefault="00AF1711" w:rsidP="0091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Плакат</w:t>
            </w:r>
          </w:p>
        </w:tc>
      </w:tr>
      <w:tr w:rsidR="00AF1711" w:rsidRPr="00EE52AA" w:rsidTr="00917D64">
        <w:trPr>
          <w:jc w:val="center"/>
        </w:trPr>
        <w:tc>
          <w:tcPr>
            <w:tcW w:w="3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150" w:type="dxa"/>
            </w:tcMar>
            <w:vAlign w:val="center"/>
            <w:hideMark/>
          </w:tcPr>
          <w:p w:rsidR="00AF1711" w:rsidRPr="00EE52AA" w:rsidRDefault="00AF1711" w:rsidP="00917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подвесок, применяемых на прицепах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1711" w:rsidRPr="00EE52AA" w:rsidRDefault="00AF1711" w:rsidP="0091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1711" w:rsidRPr="00EE52AA" w:rsidRDefault="00AF1711" w:rsidP="0091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1711" w:rsidRPr="00EE52AA" w:rsidRDefault="00AF1711" w:rsidP="0091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Плакат</w:t>
            </w:r>
          </w:p>
        </w:tc>
      </w:tr>
      <w:tr w:rsidR="00AF1711" w:rsidRPr="00EE52AA" w:rsidTr="00917D64">
        <w:trPr>
          <w:jc w:val="center"/>
        </w:trPr>
        <w:tc>
          <w:tcPr>
            <w:tcW w:w="3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150" w:type="dxa"/>
            </w:tcMar>
            <w:vAlign w:val="center"/>
            <w:hideMark/>
          </w:tcPr>
          <w:p w:rsidR="00AF1711" w:rsidRPr="00EE52AA" w:rsidRDefault="00AF1711" w:rsidP="00917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Электрооборудование прицепа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1711" w:rsidRPr="00EE52AA" w:rsidRDefault="00AF1711" w:rsidP="0091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1711" w:rsidRPr="00EE52AA" w:rsidRDefault="00AF1711" w:rsidP="0091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1711" w:rsidRPr="00EE52AA" w:rsidRDefault="00AF1711" w:rsidP="0091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Плакат</w:t>
            </w:r>
          </w:p>
        </w:tc>
      </w:tr>
      <w:tr w:rsidR="00AF1711" w:rsidRPr="00EE52AA" w:rsidTr="00917D64">
        <w:trPr>
          <w:jc w:val="center"/>
        </w:trPr>
        <w:tc>
          <w:tcPr>
            <w:tcW w:w="3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150" w:type="dxa"/>
            </w:tcMar>
            <w:vAlign w:val="center"/>
            <w:hideMark/>
          </w:tcPr>
          <w:p w:rsidR="00AF1711" w:rsidRPr="00EE52AA" w:rsidRDefault="00AF1711" w:rsidP="00917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Устройство узла сцепки и тягово-сцепного </w:t>
            </w:r>
            <w:r w:rsidRPr="00EE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устройства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1711" w:rsidRPr="00EE52AA" w:rsidRDefault="00AF1711" w:rsidP="0091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шт</w:t>
            </w:r>
            <w:proofErr w:type="spellEnd"/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1711" w:rsidRPr="00EE52AA" w:rsidRDefault="00AF1711" w:rsidP="0091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1711" w:rsidRPr="00EE52AA" w:rsidRDefault="00AF1711" w:rsidP="0091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Плакат</w:t>
            </w:r>
          </w:p>
        </w:tc>
      </w:tr>
      <w:tr w:rsidR="00AF1711" w:rsidRPr="00EE52AA" w:rsidTr="00917D64">
        <w:trPr>
          <w:jc w:val="center"/>
        </w:trPr>
        <w:tc>
          <w:tcPr>
            <w:tcW w:w="3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150" w:type="dxa"/>
            </w:tcMar>
            <w:vAlign w:val="center"/>
            <w:hideMark/>
          </w:tcPr>
          <w:p w:rsidR="00AF1711" w:rsidRPr="00EE52AA" w:rsidRDefault="00AF1711" w:rsidP="00917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Контрольный осмотр и ежедневное техническое обслуживание автомобиля и прицепа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1711" w:rsidRPr="00EE52AA" w:rsidRDefault="00AF1711" w:rsidP="0091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1711" w:rsidRPr="00EE52AA" w:rsidRDefault="00AF1711" w:rsidP="0091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1711" w:rsidRPr="00EE52AA" w:rsidRDefault="00AF1711" w:rsidP="0091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</w:t>
            </w:r>
          </w:p>
        </w:tc>
      </w:tr>
      <w:tr w:rsidR="00AF1711" w:rsidRPr="00EE52AA" w:rsidTr="00917D64">
        <w:trPr>
          <w:jc w:val="center"/>
        </w:trPr>
        <w:tc>
          <w:tcPr>
            <w:tcW w:w="3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150" w:type="dxa"/>
            </w:tcMar>
            <w:vAlign w:val="center"/>
            <w:hideMark/>
          </w:tcPr>
          <w:p w:rsidR="00AF1711" w:rsidRPr="00EE52AA" w:rsidRDefault="00AF1711" w:rsidP="0091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выполнение грузовых перевозок автомобильным транспортом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1711" w:rsidRPr="00EE52AA" w:rsidRDefault="00AF1711" w:rsidP="0091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1711" w:rsidRPr="00EE52AA" w:rsidRDefault="00AF1711" w:rsidP="0091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1711" w:rsidRPr="00EE52AA" w:rsidRDefault="00AF1711" w:rsidP="0091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F1711" w:rsidRPr="00EE52AA" w:rsidTr="00917D64">
        <w:trPr>
          <w:jc w:val="center"/>
        </w:trPr>
        <w:tc>
          <w:tcPr>
            <w:tcW w:w="3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150" w:type="dxa"/>
            </w:tcMar>
            <w:vAlign w:val="center"/>
            <w:hideMark/>
          </w:tcPr>
          <w:p w:rsidR="00AF1711" w:rsidRPr="00EE52AA" w:rsidRDefault="00AF1711" w:rsidP="00917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Нормативные правовые акты, определяющие порядок перевозки грузов автомобильным транспортом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1711" w:rsidRPr="00EE52AA" w:rsidRDefault="00AF1711" w:rsidP="0091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1711" w:rsidRPr="00EE52AA" w:rsidRDefault="00AF1711" w:rsidP="0091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1711" w:rsidRPr="00EE52AA" w:rsidRDefault="00AF1711" w:rsidP="0091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Плакат</w:t>
            </w:r>
          </w:p>
        </w:tc>
      </w:tr>
      <w:tr w:rsidR="00AF1711" w:rsidRPr="00EE52AA" w:rsidTr="00917D64">
        <w:trPr>
          <w:jc w:val="center"/>
        </w:trPr>
        <w:tc>
          <w:tcPr>
            <w:tcW w:w="3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1711" w:rsidRPr="00EE52AA" w:rsidRDefault="00AF1711" w:rsidP="0091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выполнение пассажирских перевозок автомобильным транспортом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1711" w:rsidRPr="00EE52AA" w:rsidRDefault="00AF1711" w:rsidP="0091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1711" w:rsidRPr="00EE52AA" w:rsidRDefault="00AF1711" w:rsidP="0091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1711" w:rsidRPr="00EE52AA" w:rsidRDefault="00AF1711" w:rsidP="0091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F1711" w:rsidRPr="00EE52AA" w:rsidTr="00917D64">
        <w:trPr>
          <w:jc w:val="center"/>
        </w:trPr>
        <w:tc>
          <w:tcPr>
            <w:tcW w:w="3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150" w:type="dxa"/>
            </w:tcMar>
            <w:vAlign w:val="center"/>
            <w:hideMark/>
          </w:tcPr>
          <w:p w:rsidR="00AF1711" w:rsidRPr="00EE52AA" w:rsidRDefault="00AF1711" w:rsidP="00917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Нормативное правовое обеспечение пассажирских перевозок автомобильным транспортом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1711" w:rsidRPr="00EE52AA" w:rsidRDefault="00AF1711" w:rsidP="0091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1711" w:rsidRPr="00EE52AA" w:rsidRDefault="00AF1711" w:rsidP="0091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1711" w:rsidRPr="00EE52AA" w:rsidRDefault="00AF1711" w:rsidP="0091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Плакат</w:t>
            </w:r>
          </w:p>
        </w:tc>
      </w:tr>
      <w:tr w:rsidR="00AF1711" w:rsidRPr="00EE52AA" w:rsidTr="00917D64">
        <w:trPr>
          <w:jc w:val="center"/>
        </w:trPr>
        <w:tc>
          <w:tcPr>
            <w:tcW w:w="52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1711" w:rsidRPr="00EE52AA" w:rsidRDefault="00AF1711" w:rsidP="0091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F1711" w:rsidRPr="00EE52AA" w:rsidRDefault="00AF1711" w:rsidP="0091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Информационные материалы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1711" w:rsidRPr="00EE52AA" w:rsidRDefault="00AF1711" w:rsidP="0091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1711" w:rsidRPr="00EE52AA" w:rsidRDefault="00AF1711" w:rsidP="0091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F1711" w:rsidRPr="00EE52AA" w:rsidTr="00917D64">
        <w:trPr>
          <w:jc w:val="center"/>
        </w:trPr>
        <w:tc>
          <w:tcPr>
            <w:tcW w:w="52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1711" w:rsidRPr="00EE52AA" w:rsidRDefault="00AF1711" w:rsidP="0091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Информационный стенд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1711" w:rsidRPr="00EE52AA" w:rsidRDefault="00AF1711" w:rsidP="0091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1711" w:rsidRPr="00EE52AA" w:rsidRDefault="00AF1711" w:rsidP="0091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F1711" w:rsidRPr="00EE52AA" w:rsidTr="00917D64">
        <w:trPr>
          <w:jc w:val="center"/>
        </w:trPr>
        <w:tc>
          <w:tcPr>
            <w:tcW w:w="52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150" w:type="dxa"/>
            </w:tcMar>
            <w:vAlign w:val="center"/>
            <w:hideMark/>
          </w:tcPr>
          <w:p w:rsidR="00AF1711" w:rsidRPr="00EE52AA" w:rsidRDefault="00AF1711" w:rsidP="00917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Российской Федерации от 7 февраля 1992 г. N 2300-1 "О защите прав потребителей"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1711" w:rsidRPr="00EE52AA" w:rsidRDefault="00AF1711" w:rsidP="0091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2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225" w:type="dxa"/>
            </w:tcMar>
            <w:vAlign w:val="center"/>
            <w:hideMark/>
          </w:tcPr>
          <w:p w:rsidR="00AF1711" w:rsidRPr="00EE52AA" w:rsidRDefault="00AF1711" w:rsidP="0091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F1711" w:rsidRPr="00EE52AA" w:rsidTr="00917D64">
        <w:trPr>
          <w:jc w:val="center"/>
        </w:trPr>
        <w:tc>
          <w:tcPr>
            <w:tcW w:w="52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150" w:type="dxa"/>
            </w:tcMar>
            <w:vAlign w:val="center"/>
            <w:hideMark/>
          </w:tcPr>
          <w:p w:rsidR="00AF1711" w:rsidRPr="00EE52AA" w:rsidRDefault="00AF1711" w:rsidP="00917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лицензии с соответствующим приложением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1711" w:rsidRPr="00EE52AA" w:rsidRDefault="00AF1711" w:rsidP="0091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2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225" w:type="dxa"/>
            </w:tcMar>
            <w:vAlign w:val="center"/>
            <w:hideMark/>
          </w:tcPr>
          <w:p w:rsidR="00AF1711" w:rsidRPr="00EE52AA" w:rsidRDefault="00AF1711" w:rsidP="0091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1711" w:rsidRPr="00EE52AA" w:rsidTr="00917D64">
        <w:trPr>
          <w:jc w:val="center"/>
        </w:trPr>
        <w:tc>
          <w:tcPr>
            <w:tcW w:w="52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150" w:type="dxa"/>
            </w:tcMar>
            <w:vAlign w:val="center"/>
            <w:hideMark/>
          </w:tcPr>
          <w:p w:rsidR="00AF1711" w:rsidRPr="00EE52AA" w:rsidRDefault="00AF1711" w:rsidP="00917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Примерная программа профессиональной подготовки водителей транспортных средств категории "B"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1711" w:rsidRPr="00EE52AA" w:rsidRDefault="00AF1711" w:rsidP="0091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2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225" w:type="dxa"/>
            </w:tcMar>
            <w:vAlign w:val="center"/>
            <w:hideMark/>
          </w:tcPr>
          <w:p w:rsidR="00AF1711" w:rsidRPr="00EE52AA" w:rsidRDefault="00AF1711" w:rsidP="0091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F1711" w:rsidRPr="00EE52AA" w:rsidTr="00917D64">
        <w:trPr>
          <w:jc w:val="center"/>
        </w:trPr>
        <w:tc>
          <w:tcPr>
            <w:tcW w:w="52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150" w:type="dxa"/>
            </w:tcMar>
            <w:vAlign w:val="center"/>
            <w:hideMark/>
          </w:tcPr>
          <w:p w:rsidR="00AF1711" w:rsidRPr="00EE52AA" w:rsidRDefault="00AF1711" w:rsidP="00917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профессиональной подготовки водителей транспортных средств категории "B", согласованная с Госавтоинспекцией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1711" w:rsidRPr="00EE52AA" w:rsidRDefault="00AF1711" w:rsidP="0091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2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225" w:type="dxa"/>
            </w:tcMar>
            <w:vAlign w:val="center"/>
            <w:hideMark/>
          </w:tcPr>
          <w:p w:rsidR="00AF1711" w:rsidRPr="00EE52AA" w:rsidRDefault="00AF1711" w:rsidP="0091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F1711" w:rsidRPr="00EE52AA" w:rsidTr="00917D64">
        <w:trPr>
          <w:jc w:val="center"/>
        </w:trPr>
        <w:tc>
          <w:tcPr>
            <w:tcW w:w="52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150" w:type="dxa"/>
            </w:tcMar>
            <w:vAlign w:val="center"/>
            <w:hideMark/>
          </w:tcPr>
          <w:p w:rsidR="00AF1711" w:rsidRPr="00EE52AA" w:rsidRDefault="00AF1711" w:rsidP="00917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Учебный план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1711" w:rsidRPr="00EE52AA" w:rsidRDefault="00AF1711" w:rsidP="0091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2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225" w:type="dxa"/>
            </w:tcMar>
            <w:vAlign w:val="center"/>
            <w:hideMark/>
          </w:tcPr>
          <w:p w:rsidR="00AF1711" w:rsidRPr="00EE52AA" w:rsidRDefault="00AF1711" w:rsidP="0091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F1711" w:rsidRPr="00EE52AA" w:rsidTr="00917D64">
        <w:trPr>
          <w:jc w:val="center"/>
        </w:trPr>
        <w:tc>
          <w:tcPr>
            <w:tcW w:w="52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150" w:type="dxa"/>
            </w:tcMar>
            <w:vAlign w:val="center"/>
            <w:hideMark/>
          </w:tcPr>
          <w:p w:rsidR="00AF1711" w:rsidRPr="00EE52AA" w:rsidRDefault="00AF1711" w:rsidP="00917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Календарный учебный график (на каждую учебную группу)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1711" w:rsidRPr="00EE52AA" w:rsidRDefault="00AF1711" w:rsidP="0091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2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225" w:type="dxa"/>
            </w:tcMar>
            <w:vAlign w:val="center"/>
            <w:hideMark/>
          </w:tcPr>
          <w:p w:rsidR="00AF1711" w:rsidRPr="00EE52AA" w:rsidRDefault="00AF1711" w:rsidP="0091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F1711" w:rsidRPr="00EE52AA" w:rsidTr="00917D64">
        <w:trPr>
          <w:jc w:val="center"/>
        </w:trPr>
        <w:tc>
          <w:tcPr>
            <w:tcW w:w="52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150" w:type="dxa"/>
            </w:tcMar>
            <w:vAlign w:val="center"/>
            <w:hideMark/>
          </w:tcPr>
          <w:p w:rsidR="00AF1711" w:rsidRPr="00EE52AA" w:rsidRDefault="00AF1711" w:rsidP="00917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Расписание занятий (на каждую учебную группу)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1711" w:rsidRPr="00EE52AA" w:rsidRDefault="00AF1711" w:rsidP="0091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2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225" w:type="dxa"/>
            </w:tcMar>
            <w:vAlign w:val="center"/>
            <w:hideMark/>
          </w:tcPr>
          <w:p w:rsidR="00AF1711" w:rsidRPr="00EE52AA" w:rsidRDefault="00AF1711" w:rsidP="0091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F1711" w:rsidRPr="00EE52AA" w:rsidTr="00917D64">
        <w:trPr>
          <w:jc w:val="center"/>
        </w:trPr>
        <w:tc>
          <w:tcPr>
            <w:tcW w:w="52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150" w:type="dxa"/>
            </w:tcMar>
            <w:vAlign w:val="center"/>
            <w:hideMark/>
          </w:tcPr>
          <w:p w:rsidR="00AF1711" w:rsidRPr="00EE52AA" w:rsidRDefault="00AF1711" w:rsidP="00917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учебного вождения (на каждую учебную группу)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1711" w:rsidRPr="00EE52AA" w:rsidRDefault="00AF1711" w:rsidP="0091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2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225" w:type="dxa"/>
            </w:tcMar>
            <w:vAlign w:val="center"/>
            <w:hideMark/>
          </w:tcPr>
          <w:p w:rsidR="00AF1711" w:rsidRPr="00EE52AA" w:rsidRDefault="00AF1711" w:rsidP="0091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F1711" w:rsidRPr="00EE52AA" w:rsidTr="00917D64">
        <w:trPr>
          <w:jc w:val="center"/>
        </w:trPr>
        <w:tc>
          <w:tcPr>
            <w:tcW w:w="52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150" w:type="dxa"/>
            </w:tcMar>
            <w:vAlign w:val="center"/>
            <w:hideMark/>
          </w:tcPr>
          <w:p w:rsidR="00AF1711" w:rsidRPr="00EE52AA" w:rsidRDefault="00AF1711" w:rsidP="00917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F1711" w:rsidRPr="00EE52AA" w:rsidRDefault="00AF1711" w:rsidP="00917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Схемы учебных маршрутов, утвержденные руководителем организации, осуществляющей образовательную деятельность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1711" w:rsidRPr="00EE52AA" w:rsidRDefault="00AF1711" w:rsidP="0091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F1711" w:rsidRPr="00EE52AA" w:rsidRDefault="00AF1711" w:rsidP="0091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2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225" w:type="dxa"/>
            </w:tcMar>
            <w:vAlign w:val="center"/>
            <w:hideMark/>
          </w:tcPr>
          <w:p w:rsidR="00AF1711" w:rsidRPr="00EE52AA" w:rsidRDefault="00AF1711" w:rsidP="0091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F1711" w:rsidRPr="00EE52AA" w:rsidRDefault="00AF1711" w:rsidP="0091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F1711" w:rsidRPr="00EE52AA" w:rsidTr="00917D64">
        <w:trPr>
          <w:jc w:val="center"/>
        </w:trPr>
        <w:tc>
          <w:tcPr>
            <w:tcW w:w="52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150" w:type="dxa"/>
            </w:tcMar>
            <w:vAlign w:val="center"/>
            <w:hideMark/>
          </w:tcPr>
          <w:p w:rsidR="00AF1711" w:rsidRPr="00EE52AA" w:rsidRDefault="00AF1711" w:rsidP="00917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Книга жалоб и предложений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1711" w:rsidRPr="00EE52AA" w:rsidRDefault="00AF1711" w:rsidP="0091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2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225" w:type="dxa"/>
            </w:tcMar>
            <w:vAlign w:val="center"/>
            <w:hideMark/>
          </w:tcPr>
          <w:p w:rsidR="00AF1711" w:rsidRPr="00EE52AA" w:rsidRDefault="00AF1711" w:rsidP="0091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F1711" w:rsidRPr="00EE52AA" w:rsidTr="00917D64">
        <w:trPr>
          <w:jc w:val="center"/>
        </w:trPr>
        <w:tc>
          <w:tcPr>
            <w:tcW w:w="52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150" w:type="dxa"/>
            </w:tcMar>
            <w:vAlign w:val="center"/>
            <w:hideMark/>
          </w:tcPr>
          <w:p w:rsidR="00AF1711" w:rsidRPr="00EE52AA" w:rsidRDefault="00AF1711" w:rsidP="00917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официального сайта в сети "Интернет"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1711" w:rsidRPr="00EE52AA" w:rsidRDefault="00AF1711" w:rsidP="0091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1711" w:rsidRPr="00EE52AA" w:rsidRDefault="00AF1711" w:rsidP="0091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F1711" w:rsidRPr="00EE52AA" w:rsidRDefault="00AF1711" w:rsidP="00AF1711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8.2 </w:t>
      </w:r>
      <w:r w:rsidRPr="00EE52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материалов по предмету «Первая помощь при дорожно-транспортном происшествии»</w:t>
      </w:r>
    </w:p>
    <w:tbl>
      <w:tblPr>
        <w:tblW w:w="9106" w:type="dxa"/>
        <w:jc w:val="center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"/>
        <w:gridCol w:w="3876"/>
        <w:gridCol w:w="2125"/>
        <w:gridCol w:w="1583"/>
        <w:gridCol w:w="1496"/>
      </w:tblGrid>
      <w:tr w:rsidR="00AF1711" w:rsidRPr="00EE52AA" w:rsidTr="00AF1711">
        <w:trPr>
          <w:gridBefore w:val="1"/>
          <w:wBefore w:w="26" w:type="dxa"/>
          <w:jc w:val="center"/>
        </w:trPr>
        <w:tc>
          <w:tcPr>
            <w:tcW w:w="3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1711" w:rsidRPr="00EE52AA" w:rsidRDefault="00AF1711" w:rsidP="0091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r w:rsidRPr="00EE52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учебных материалов</w:t>
            </w:r>
          </w:p>
        </w:tc>
        <w:tc>
          <w:tcPr>
            <w:tcW w:w="2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1711" w:rsidRPr="00EE52AA" w:rsidRDefault="00AF1711" w:rsidP="0091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1711" w:rsidRPr="00EE52AA" w:rsidRDefault="00AF1711" w:rsidP="00917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1711" w:rsidRPr="00EE52AA" w:rsidRDefault="00AF1711" w:rsidP="0091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Наличие (чем представлены)</w:t>
            </w:r>
          </w:p>
        </w:tc>
      </w:tr>
      <w:tr w:rsidR="00AF1711" w:rsidRPr="00EE52AA" w:rsidTr="00AF1711">
        <w:trPr>
          <w:jc w:val="center"/>
        </w:trPr>
        <w:tc>
          <w:tcPr>
            <w:tcW w:w="602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150" w:type="dxa"/>
            </w:tcMar>
            <w:vAlign w:val="center"/>
            <w:hideMark/>
          </w:tcPr>
          <w:p w:rsidR="00AF1711" w:rsidRPr="00EE52AA" w:rsidRDefault="00AF1711" w:rsidP="00917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A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Оборудование</w:t>
            </w:r>
          </w:p>
        </w:tc>
        <w:tc>
          <w:tcPr>
            <w:tcW w:w="30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1711" w:rsidRPr="00EE52AA" w:rsidRDefault="00AF1711" w:rsidP="00917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F1711" w:rsidRPr="00EE52AA" w:rsidTr="00AF1711">
        <w:trPr>
          <w:jc w:val="center"/>
        </w:trPr>
        <w:tc>
          <w:tcPr>
            <w:tcW w:w="3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150" w:type="dxa"/>
            </w:tcMar>
            <w:vAlign w:val="center"/>
            <w:hideMark/>
          </w:tcPr>
          <w:p w:rsidR="00AF1711" w:rsidRPr="00EE52AA" w:rsidRDefault="00AF1711" w:rsidP="00917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Тренажер-манекен взрослого пострадавшего (голова, торс, конечности) с выносным электрическим контролером для отработки приемов сердечно-легочной реанимации</w:t>
            </w:r>
          </w:p>
        </w:tc>
        <w:tc>
          <w:tcPr>
            <w:tcW w:w="2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1711" w:rsidRPr="00EE52AA" w:rsidRDefault="00AF1711" w:rsidP="00917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1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1711" w:rsidRPr="00EE52AA" w:rsidRDefault="00AF1711" w:rsidP="00917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1711" w:rsidRPr="00EE52AA" w:rsidRDefault="00AF1711" w:rsidP="00917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F1711" w:rsidRPr="00EE52AA" w:rsidTr="00AF1711">
        <w:trPr>
          <w:jc w:val="center"/>
        </w:trPr>
        <w:tc>
          <w:tcPr>
            <w:tcW w:w="3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150" w:type="dxa"/>
            </w:tcMar>
            <w:vAlign w:val="center"/>
            <w:hideMark/>
          </w:tcPr>
          <w:p w:rsidR="00AF1711" w:rsidRPr="00EE52AA" w:rsidRDefault="00AF1711" w:rsidP="00917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Тренажер-манекен взрослого пострадавшего (голова, торс) без контролера для отработки приемов сердечно-легочной реанимации</w:t>
            </w:r>
          </w:p>
        </w:tc>
        <w:tc>
          <w:tcPr>
            <w:tcW w:w="2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1711" w:rsidRPr="00EE52AA" w:rsidRDefault="00AF1711" w:rsidP="00917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1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1711" w:rsidRPr="00EE52AA" w:rsidRDefault="00AF1711" w:rsidP="00917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1711" w:rsidRPr="00EE52AA" w:rsidRDefault="00AF1711" w:rsidP="00917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F1711" w:rsidRPr="00EE52AA" w:rsidTr="00AF1711">
        <w:trPr>
          <w:jc w:val="center"/>
        </w:trPr>
        <w:tc>
          <w:tcPr>
            <w:tcW w:w="3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150" w:type="dxa"/>
            </w:tcMar>
            <w:vAlign w:val="center"/>
            <w:hideMark/>
          </w:tcPr>
          <w:p w:rsidR="00AF1711" w:rsidRPr="00EE52AA" w:rsidRDefault="00AF1711" w:rsidP="00917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Расходный материал для тренажеров (запасные лицевые маски, запасные «дыхательные пути», пленки с клапаном для проведения искусственной </w:t>
            </w:r>
            <w:r w:rsidRPr="00EE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вентиляции легких)</w:t>
            </w:r>
          </w:p>
        </w:tc>
        <w:tc>
          <w:tcPr>
            <w:tcW w:w="2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1711" w:rsidRPr="00EE52AA" w:rsidRDefault="00AF1711" w:rsidP="00917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Комплект</w:t>
            </w:r>
          </w:p>
        </w:tc>
        <w:tc>
          <w:tcPr>
            <w:tcW w:w="1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1711" w:rsidRPr="00EE52AA" w:rsidRDefault="00AF1711" w:rsidP="00917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1711" w:rsidRPr="00EE52AA" w:rsidRDefault="00AF1711" w:rsidP="00917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F1711" w:rsidRPr="00EE52AA" w:rsidTr="00AF1711">
        <w:trPr>
          <w:jc w:val="center"/>
        </w:trPr>
        <w:tc>
          <w:tcPr>
            <w:tcW w:w="3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150" w:type="dxa"/>
            </w:tcMar>
            <w:vAlign w:val="center"/>
            <w:hideMark/>
          </w:tcPr>
          <w:p w:rsidR="00AF1711" w:rsidRPr="00EE52AA" w:rsidRDefault="00AF1711" w:rsidP="00917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Аптечка первой помощи (автомобильная)</w:t>
            </w:r>
          </w:p>
        </w:tc>
        <w:tc>
          <w:tcPr>
            <w:tcW w:w="2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1711" w:rsidRPr="00EE52AA" w:rsidRDefault="00AF1711" w:rsidP="00917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1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1711" w:rsidRPr="00EE52AA" w:rsidRDefault="00AF1711" w:rsidP="00917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1711" w:rsidRPr="00EE52AA" w:rsidRDefault="00AF1711" w:rsidP="00917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F1711" w:rsidRPr="00EE52AA" w:rsidTr="00AF1711">
        <w:trPr>
          <w:jc w:val="center"/>
        </w:trPr>
        <w:tc>
          <w:tcPr>
            <w:tcW w:w="3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150" w:type="dxa"/>
            </w:tcMar>
            <w:vAlign w:val="center"/>
            <w:hideMark/>
          </w:tcPr>
          <w:p w:rsidR="00AF1711" w:rsidRPr="00EE52AA" w:rsidRDefault="00AF1711" w:rsidP="00917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пособия по первой помощи пострадавшим в дорожно-транспортных происшествиях для водителей</w:t>
            </w:r>
          </w:p>
        </w:tc>
        <w:tc>
          <w:tcPr>
            <w:tcW w:w="2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1711" w:rsidRPr="00EE52AA" w:rsidRDefault="00AF1711" w:rsidP="00917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1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1711" w:rsidRPr="00EE52AA" w:rsidRDefault="00AF1711" w:rsidP="00917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1711" w:rsidRPr="00EE52AA" w:rsidRDefault="00AF1711" w:rsidP="00917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Печатные издания</w:t>
            </w:r>
          </w:p>
        </w:tc>
      </w:tr>
      <w:tr w:rsidR="00AF1711" w:rsidRPr="00EE52AA" w:rsidTr="00AF1711">
        <w:trPr>
          <w:jc w:val="center"/>
        </w:trPr>
        <w:tc>
          <w:tcPr>
            <w:tcW w:w="3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150" w:type="dxa"/>
            </w:tcMar>
            <w:vAlign w:val="center"/>
            <w:hideMark/>
          </w:tcPr>
          <w:p w:rsidR="00AF1711" w:rsidRPr="00EE52AA" w:rsidRDefault="00AF1711" w:rsidP="00917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фильмы по первой помощи пострадавшим в дорожно-транспортных происшествиях для водителей</w:t>
            </w:r>
          </w:p>
        </w:tc>
        <w:tc>
          <w:tcPr>
            <w:tcW w:w="2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1711" w:rsidRPr="00EE52AA" w:rsidRDefault="00AF1711" w:rsidP="00917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1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1711" w:rsidRPr="00EE52AA" w:rsidRDefault="00AF1711" w:rsidP="00917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1711" w:rsidRPr="00EE52AA" w:rsidRDefault="00AF1711" w:rsidP="00917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</w:t>
            </w:r>
          </w:p>
        </w:tc>
      </w:tr>
      <w:tr w:rsidR="00AF1711" w:rsidRPr="00EE52AA" w:rsidTr="00AF1711">
        <w:trPr>
          <w:jc w:val="center"/>
        </w:trPr>
        <w:tc>
          <w:tcPr>
            <w:tcW w:w="3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150" w:type="dxa"/>
            </w:tcMar>
            <w:vAlign w:val="center"/>
            <w:hideMark/>
          </w:tcPr>
          <w:p w:rsidR="00AF1711" w:rsidRPr="00EE52AA" w:rsidRDefault="00AF1711" w:rsidP="00917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Наглядные пособия: способы остановки кровотечения, сердечно- легочная реанимация, транспортные положения, первая помощь при скелетной травме, ранениях и термической травме</w:t>
            </w:r>
          </w:p>
        </w:tc>
        <w:tc>
          <w:tcPr>
            <w:tcW w:w="2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1711" w:rsidRPr="00EE52AA" w:rsidRDefault="00AF1711" w:rsidP="00917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1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1711" w:rsidRPr="00EE52AA" w:rsidRDefault="00AF1711" w:rsidP="00917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1711" w:rsidRPr="00EE52AA" w:rsidRDefault="00AF1711" w:rsidP="00917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Слайд, видео</w:t>
            </w:r>
          </w:p>
        </w:tc>
      </w:tr>
    </w:tbl>
    <w:p w:rsidR="00AF1711" w:rsidRDefault="00AF1711" w:rsidP="00AF1711"/>
    <w:p w:rsidR="007C591E" w:rsidRDefault="007C591E" w:rsidP="00397556">
      <w:pPr>
        <w:pStyle w:val="Standard"/>
        <w:spacing w:after="0" w:line="240" w:lineRule="auto"/>
      </w:pPr>
    </w:p>
    <w:p w:rsidR="007C591E" w:rsidRDefault="007C591E" w:rsidP="00397556">
      <w:pPr>
        <w:pStyle w:val="Standard"/>
        <w:spacing w:after="0" w:line="240" w:lineRule="auto"/>
      </w:pPr>
    </w:p>
    <w:p w:rsidR="007C591E" w:rsidRDefault="007C591E" w:rsidP="00397556">
      <w:pPr>
        <w:pStyle w:val="Standard"/>
        <w:spacing w:after="0" w:line="240" w:lineRule="auto"/>
      </w:pPr>
    </w:p>
    <w:p w:rsidR="007C591E" w:rsidRDefault="007C591E" w:rsidP="00397556">
      <w:pPr>
        <w:pStyle w:val="Standard"/>
        <w:spacing w:after="0" w:line="240" w:lineRule="auto"/>
      </w:pPr>
    </w:p>
    <w:p w:rsidR="007C591E" w:rsidRDefault="007C591E" w:rsidP="00397556">
      <w:pPr>
        <w:pStyle w:val="Standard"/>
        <w:spacing w:after="0" w:line="240" w:lineRule="auto"/>
      </w:pPr>
    </w:p>
    <w:p w:rsidR="007C591E" w:rsidRDefault="007C591E" w:rsidP="00397556">
      <w:pPr>
        <w:pStyle w:val="Standard"/>
        <w:spacing w:after="0" w:line="240" w:lineRule="auto"/>
      </w:pPr>
    </w:p>
    <w:p w:rsidR="007C591E" w:rsidRDefault="007C591E" w:rsidP="00397556">
      <w:pPr>
        <w:pStyle w:val="Standard"/>
        <w:spacing w:after="0" w:line="240" w:lineRule="auto"/>
      </w:pPr>
    </w:p>
    <w:p w:rsidR="00397556" w:rsidRDefault="00397556" w:rsidP="00397556">
      <w:pPr>
        <w:pStyle w:val="Standard"/>
        <w:spacing w:after="0" w:line="240" w:lineRule="auto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  <w:r w:rsidR="007C5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="00BB1C12" w:rsidRPr="00BB1C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Соответствие требованиям Федерального закона «Об образовании в Российской Федерации»:</w:t>
      </w:r>
    </w:p>
    <w:p w:rsidR="00397556" w:rsidRDefault="00397556" w:rsidP="00397556">
      <w:pPr>
        <w:pStyle w:val="Standard"/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Отчет по результатам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материально-технической базы</w:t>
      </w:r>
      <w:r>
        <w:rPr>
          <w:rStyle w:val="a3"/>
        </w:rPr>
        <w:footnoteReference w:id="8"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1A07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имеется.</w:t>
      </w:r>
    </w:p>
    <w:p w:rsidR="00397556" w:rsidRPr="009140A6" w:rsidRDefault="00397556" w:rsidP="00397556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Отчет по результатам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материально-технической базы</w:t>
      </w:r>
      <w:r>
        <w:rPr>
          <w:rStyle w:val="a3"/>
        </w:rPr>
        <w:footnoteReference w:id="9"/>
      </w:r>
      <w:r w:rsidR="00FC4C2F" w:rsidRPr="00FC4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АНО ПО Каменск-</w:t>
      </w:r>
      <w:proofErr w:type="spellStart"/>
      <w:r w:rsidR="00FC4C2F" w:rsidRPr="00FC4C2F">
        <w:rPr>
          <w:rFonts w:ascii="Times New Roman" w:eastAsia="Times New Roman" w:hAnsi="Times New Roman" w:cs="Times New Roman"/>
          <w:sz w:val="24"/>
          <w:szCs w:val="24"/>
          <w:lang w:eastAsia="ru-RU"/>
        </w:rPr>
        <w:t>Шахтинская</w:t>
      </w:r>
      <w:proofErr w:type="spellEnd"/>
      <w:r w:rsidR="00FC4C2F" w:rsidRPr="00FC4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АШ РО ДОСААФ России 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размещен на официальном сайте образовательно</w:t>
      </w:r>
      <w:r w:rsidR="009140A6">
        <w:rPr>
          <w:rFonts w:ascii="Times New Roman" w:eastAsia="Times New Roman" w:hAnsi="Times New Roman" w:cs="Times New Roman"/>
          <w:sz w:val="24"/>
          <w:szCs w:val="24"/>
          <w:lang w:eastAsia="ru-RU"/>
        </w:rPr>
        <w:t>й организации в сети «Интернет»</w:t>
      </w:r>
    </w:p>
    <w:p w:rsidR="00FC4C2F" w:rsidRPr="00FC4C2F" w:rsidRDefault="00397556" w:rsidP="00AF1711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Учебно-материальная  </w:t>
      </w:r>
      <w:r w:rsidR="00FC4C2F" w:rsidRPr="00FC4C2F">
        <w:rPr>
          <w:rFonts w:ascii="Times New Roman" w:eastAsia="Times New Roman" w:hAnsi="Times New Roman" w:cs="Times New Roman"/>
          <w:sz w:val="24"/>
          <w:szCs w:val="24"/>
          <w:lang w:eastAsia="ru-RU"/>
        </w:rPr>
        <w:t>АНО ПО Каменск-</w:t>
      </w:r>
      <w:proofErr w:type="spellStart"/>
      <w:r w:rsidR="00FC4C2F" w:rsidRPr="00FC4C2F">
        <w:rPr>
          <w:rFonts w:ascii="Times New Roman" w:eastAsia="Times New Roman" w:hAnsi="Times New Roman" w:cs="Times New Roman"/>
          <w:sz w:val="24"/>
          <w:szCs w:val="24"/>
          <w:lang w:eastAsia="ru-RU"/>
        </w:rPr>
        <w:t>Шахтинская</w:t>
      </w:r>
      <w:proofErr w:type="spellEnd"/>
      <w:r w:rsidR="00FC4C2F" w:rsidRPr="00FC4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АШ РО ДОСААФ России РО</w:t>
      </w:r>
    </w:p>
    <w:p w:rsidR="00397556" w:rsidRPr="00AF1711" w:rsidRDefault="00397556" w:rsidP="00397556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соответствует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 Федерального закона «Об образовании в Российской Федерации» и сведениям, указанным на официальном сайте образовательной организации в сети «Интернет».</w:t>
      </w:r>
    </w:p>
    <w:p w:rsidR="00397556" w:rsidRDefault="00AF1711" w:rsidP="00397556">
      <w:pPr>
        <w:pStyle w:val="Standard"/>
        <w:spacing w:after="120" w:line="240" w:lineRule="auto"/>
        <w:ind w:left="360"/>
      </w:pPr>
      <w:r w:rsidRPr="00AF17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</w:t>
      </w:r>
      <w:r w:rsidR="003975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Соответствие требованиям Федерального закона «О безопасности дорожного движения»</w:t>
      </w:r>
      <w:r w:rsidR="00397556">
        <w:rPr>
          <w:rStyle w:val="a3"/>
        </w:rPr>
        <w:footnoteReference w:id="10"/>
      </w:r>
    </w:p>
    <w:p w:rsidR="00397556" w:rsidRDefault="00397556" w:rsidP="00397556">
      <w:pPr>
        <w:pStyle w:val="Standard"/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Медицинское обеспечение безопасности дорожного движения</w:t>
      </w:r>
      <w:r>
        <w:rPr>
          <w:rStyle w:val="a3"/>
        </w:rPr>
        <w:footnoteReference w:id="11"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97556" w:rsidRPr="00D31A07" w:rsidRDefault="00397556" w:rsidP="00397556">
      <w:pPr>
        <w:pStyle w:val="Standard"/>
        <w:numPr>
          <w:ilvl w:val="0"/>
          <w:numId w:val="4"/>
        </w:numPr>
        <w:spacing w:after="120" w:line="240" w:lineRule="auto"/>
      </w:pPr>
      <w:r w:rsidRPr="00D31A0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обязательные </w:t>
      </w:r>
      <w:proofErr w:type="spellStart"/>
      <w:r w:rsidRPr="00D31A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предрейсовые</w:t>
      </w:r>
      <w:proofErr w:type="spellEnd"/>
      <w:r w:rsidRPr="00D31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медицинские </w:t>
      </w:r>
      <w:proofErr w:type="gramStart"/>
      <w:r w:rsidRPr="00D31A0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осмотры  проводятся</w:t>
      </w:r>
      <w:proofErr w:type="gramEnd"/>
      <w:r w:rsidRPr="00D31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31A07">
        <w:rPr>
          <w:rFonts w:ascii="Times New Roman" w:hAnsi="Times New Roman" w:cs="Times New Roman"/>
        </w:rPr>
        <w:t>договор на возмездное оказание</w:t>
      </w:r>
      <w:r w:rsidR="00D31A07" w:rsidRPr="00D31A07">
        <w:rPr>
          <w:rFonts w:ascii="Times New Roman" w:hAnsi="Times New Roman" w:cs="Times New Roman"/>
        </w:rPr>
        <w:t xml:space="preserve"> медицинских услуг от 15.01.24</w:t>
      </w:r>
      <w:r w:rsidRPr="00D31A07">
        <w:rPr>
          <w:rFonts w:ascii="Times New Roman" w:hAnsi="Times New Roman" w:cs="Times New Roman"/>
        </w:rPr>
        <w:t xml:space="preserve"> г.</w:t>
      </w:r>
    </w:p>
    <w:p w:rsidR="00397556" w:rsidRDefault="00397556" w:rsidP="00397556">
      <w:pPr>
        <w:pStyle w:val="Standard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7556" w:rsidRDefault="00397556" w:rsidP="00397556">
      <w:pPr>
        <w:pStyle w:val="Standard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7556" w:rsidRDefault="00397556" w:rsidP="00397556">
      <w:pPr>
        <w:pStyle w:val="Standard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7556" w:rsidRPr="00D31A07" w:rsidRDefault="00397556" w:rsidP="00397556">
      <w:pPr>
        <w:pStyle w:val="Standard"/>
        <w:tabs>
          <w:tab w:val="left" w:pos="792"/>
        </w:tabs>
      </w:pPr>
      <w:r w:rsidRPr="00D31A0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 о соответствии (не соответствии) представленной учебно-материальной базы установленным требованиям:</w:t>
      </w:r>
      <w:r w:rsidRPr="00D31A07">
        <w:rPr>
          <w:rFonts w:ascii="Times New Roman" w:hAnsi="Times New Roman" w:cs="Times New Roman"/>
          <w:u w:val="single"/>
        </w:rPr>
        <w:t xml:space="preserve"> </w:t>
      </w:r>
      <w:r w:rsidR="009140A6" w:rsidRPr="00D31A07">
        <w:rPr>
          <w:rFonts w:ascii="Times New Roman" w:eastAsia="Times New Roman" w:hAnsi="Times New Roman" w:cs="Times New Roman"/>
          <w:sz w:val="24"/>
          <w:szCs w:val="24"/>
          <w:lang w:eastAsia="ru-RU"/>
        </w:rPr>
        <w:t>АНО ПО Каменск-</w:t>
      </w:r>
      <w:proofErr w:type="spellStart"/>
      <w:r w:rsidR="009140A6" w:rsidRPr="00D31A07">
        <w:rPr>
          <w:rFonts w:ascii="Times New Roman" w:eastAsia="Times New Roman" w:hAnsi="Times New Roman" w:cs="Times New Roman"/>
          <w:sz w:val="24"/>
          <w:szCs w:val="24"/>
          <w:lang w:eastAsia="ru-RU"/>
        </w:rPr>
        <w:t>Шахтинская</w:t>
      </w:r>
      <w:proofErr w:type="spellEnd"/>
      <w:r w:rsidR="009140A6" w:rsidRPr="00D31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АШ РО ДОСААФ России РО</w:t>
      </w:r>
      <w:r w:rsidR="009140A6" w:rsidRPr="00D31A0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31A07">
        <w:rPr>
          <w:rFonts w:ascii="Times New Roman" w:hAnsi="Times New Roman" w:cs="Times New Roman"/>
          <w:sz w:val="24"/>
          <w:szCs w:val="24"/>
        </w:rPr>
        <w:t>соответствует  установленным</w:t>
      </w:r>
      <w:proofErr w:type="gramEnd"/>
      <w:r w:rsidRPr="00D31A07">
        <w:rPr>
          <w:rFonts w:ascii="Times New Roman" w:hAnsi="Times New Roman" w:cs="Times New Roman"/>
          <w:sz w:val="24"/>
          <w:szCs w:val="24"/>
        </w:rPr>
        <w:t xml:space="preserve">  требо</w:t>
      </w:r>
      <w:r w:rsidR="009140A6" w:rsidRPr="00D31A07">
        <w:rPr>
          <w:rFonts w:ascii="Times New Roman" w:hAnsi="Times New Roman" w:cs="Times New Roman"/>
          <w:sz w:val="24"/>
          <w:szCs w:val="24"/>
        </w:rPr>
        <w:t>ваниям категорий ««В», «С»</w:t>
      </w:r>
      <w:r w:rsidRPr="00D31A07">
        <w:rPr>
          <w:rFonts w:ascii="Times New Roman" w:hAnsi="Times New Roman" w:cs="Times New Roman"/>
          <w:sz w:val="24"/>
          <w:szCs w:val="24"/>
        </w:rPr>
        <w:t>.</w:t>
      </w:r>
    </w:p>
    <w:p w:rsidR="00397556" w:rsidRDefault="00397556" w:rsidP="00397556">
      <w:pPr>
        <w:pStyle w:val="Standard"/>
        <w:tabs>
          <w:tab w:val="left" w:pos="79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7556" w:rsidRDefault="00397556" w:rsidP="00397556">
      <w:pPr>
        <w:pStyle w:val="Standard"/>
        <w:tabs>
          <w:tab w:val="left" w:pos="79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7556" w:rsidRDefault="00397556" w:rsidP="00397556">
      <w:pPr>
        <w:pStyle w:val="Standard"/>
        <w:tabs>
          <w:tab w:val="left" w:pos="79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7556" w:rsidRDefault="00397556" w:rsidP="00397556">
      <w:pPr>
        <w:pStyle w:val="Standard"/>
        <w:tabs>
          <w:tab w:val="left" w:pos="79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7556" w:rsidRDefault="00397556" w:rsidP="00397556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7556" w:rsidRDefault="00397556" w:rsidP="00397556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7556" w:rsidRDefault="00397556" w:rsidP="00397556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 составил:            </w:t>
      </w:r>
      <w:r w:rsidR="00914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</w:t>
      </w:r>
      <w:r w:rsidR="009140A6" w:rsidRPr="00FC4C2F">
        <w:rPr>
          <w:rFonts w:ascii="Times New Roman" w:eastAsia="Times New Roman" w:hAnsi="Times New Roman" w:cs="Times New Roman"/>
          <w:sz w:val="24"/>
          <w:szCs w:val="24"/>
          <w:lang w:eastAsia="ru-RU"/>
        </w:rPr>
        <w:t>АНО ПО Каменск-</w:t>
      </w:r>
      <w:proofErr w:type="spellStart"/>
      <w:r w:rsidR="009140A6" w:rsidRPr="00FC4C2F">
        <w:rPr>
          <w:rFonts w:ascii="Times New Roman" w:eastAsia="Times New Roman" w:hAnsi="Times New Roman" w:cs="Times New Roman"/>
          <w:sz w:val="24"/>
          <w:szCs w:val="24"/>
          <w:lang w:eastAsia="ru-RU"/>
        </w:rPr>
        <w:t>Шахтинская</w:t>
      </w:r>
      <w:proofErr w:type="spellEnd"/>
      <w:r w:rsidR="009140A6" w:rsidRPr="00FC4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АШ РО ДОСААФ России РО</w:t>
      </w:r>
      <w:r w:rsidR="00914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140A6">
        <w:rPr>
          <w:rFonts w:ascii="Times New Roman" w:eastAsia="Times New Roman" w:hAnsi="Times New Roman" w:cs="Times New Roman"/>
          <w:sz w:val="24"/>
          <w:szCs w:val="24"/>
          <w:lang w:eastAsia="ru-RU"/>
        </w:rPr>
        <w:t>А.Н.Болдырев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</w:t>
      </w:r>
    </w:p>
    <w:p w:rsidR="00397556" w:rsidRDefault="00397556" w:rsidP="00397556">
      <w:pPr>
        <w:pStyle w:val="Standard"/>
        <w:widowControl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397556" w:rsidSect="002916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2FE2" w:rsidRDefault="00972FE2" w:rsidP="00397556">
      <w:pPr>
        <w:spacing w:after="0" w:line="240" w:lineRule="auto"/>
      </w:pPr>
      <w:r>
        <w:separator/>
      </w:r>
    </w:p>
  </w:endnote>
  <w:endnote w:type="continuationSeparator" w:id="0">
    <w:p w:rsidR="00972FE2" w:rsidRDefault="00972FE2" w:rsidP="00397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2FE2" w:rsidRDefault="00972FE2" w:rsidP="00397556">
      <w:pPr>
        <w:spacing w:after="0" w:line="240" w:lineRule="auto"/>
      </w:pPr>
      <w:r>
        <w:separator/>
      </w:r>
    </w:p>
  </w:footnote>
  <w:footnote w:type="continuationSeparator" w:id="0">
    <w:p w:rsidR="00972FE2" w:rsidRDefault="00972FE2" w:rsidP="00397556">
      <w:pPr>
        <w:spacing w:after="0" w:line="240" w:lineRule="auto"/>
      </w:pPr>
      <w:r>
        <w:continuationSeparator/>
      </w:r>
    </w:p>
  </w:footnote>
  <w:footnote w:id="1">
    <w:p w:rsidR="00264E37" w:rsidRDefault="00264E37" w:rsidP="00397556">
      <w:pPr>
        <w:pStyle w:val="a4"/>
        <w:jc w:val="both"/>
      </w:pPr>
      <w:r>
        <w:rPr>
          <w:rStyle w:val="a3"/>
        </w:rPr>
        <w:footnoteRef/>
      </w:r>
      <w:r>
        <w:rPr>
          <w:sz w:val="18"/>
          <w:szCs w:val="18"/>
        </w:rPr>
        <w:t xml:space="preserve">Количество обучающихся в год рассчитывается по формуле: К =(t*24,5*12* (Nтс-1))/Т, где К – количество обучающихся в год;  t –  время работы одного учебного транспортного средства  равно: 7,2 часа – один мастер производственного обучения на  одно учебное транспортное средство,  14,4 часа – два мастера производственного обучения на одно учебное транспортное средство; 24,5 – среднее количество рабочих дней в месяц; 12 – количество рабочих месяцев в году; </w:t>
      </w:r>
      <w:proofErr w:type="spellStart"/>
      <w:r>
        <w:rPr>
          <w:sz w:val="18"/>
          <w:szCs w:val="18"/>
        </w:rPr>
        <w:t>Nтс</w:t>
      </w:r>
      <w:proofErr w:type="spellEnd"/>
      <w:r>
        <w:rPr>
          <w:sz w:val="18"/>
          <w:szCs w:val="18"/>
        </w:rPr>
        <w:t xml:space="preserve"> – количество автотранспортных средств;  1 – количество резервных учебных транспортных средств на случай поломки и т.п.; Т   – количество часов вождения в соответствии с учебным планом.</w:t>
      </w:r>
    </w:p>
  </w:footnote>
  <w:footnote w:id="2">
    <w:p w:rsidR="00264E37" w:rsidRDefault="00264E37" w:rsidP="00397556">
      <w:pPr>
        <w:pStyle w:val="a4"/>
        <w:jc w:val="both"/>
      </w:pPr>
      <w:r>
        <w:rPr>
          <w:rStyle w:val="a3"/>
        </w:rPr>
        <w:footnoteRef/>
      </w:r>
      <w:r>
        <w:rPr>
          <w:sz w:val="18"/>
          <w:szCs w:val="18"/>
        </w:rPr>
        <w:t xml:space="preserve">Раздел 3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образования», </w:t>
      </w:r>
      <w:proofErr w:type="gramStart"/>
      <w:r>
        <w:rPr>
          <w:sz w:val="18"/>
          <w:szCs w:val="18"/>
        </w:rPr>
        <w:t>утвержденного  Приказом</w:t>
      </w:r>
      <w:proofErr w:type="gram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Минздравсоцразвития</w:t>
      </w:r>
      <w:proofErr w:type="spellEnd"/>
      <w:r>
        <w:rPr>
          <w:sz w:val="18"/>
          <w:szCs w:val="18"/>
        </w:rPr>
        <w:t xml:space="preserve"> Российской Федерации  от 26 августа 2010 г. № 761н.</w:t>
      </w:r>
    </w:p>
  </w:footnote>
  <w:footnote w:id="3">
    <w:p w:rsidR="00264E37" w:rsidRDefault="00264E37" w:rsidP="00397556">
      <w:pPr>
        <w:pStyle w:val="a4"/>
        <w:jc w:val="both"/>
      </w:pPr>
      <w:r>
        <w:rPr>
          <w:rStyle w:val="a3"/>
        </w:rPr>
        <w:footnoteRef/>
      </w:r>
      <w:r>
        <w:rPr>
          <w:sz w:val="18"/>
          <w:szCs w:val="18"/>
        </w:rPr>
        <w:t xml:space="preserve">Конуса разметочные (ограничительные), стойки разметочные, вехи стержневые. Если размеры закрытой площадки или автодрома не позволяют одновременно разместить на их территории все учебные (контрольные) задания, предусмотренные Примерной программой водителей транспортных средств, </w:t>
      </w:r>
      <w:proofErr w:type="gramStart"/>
      <w:r>
        <w:rPr>
          <w:sz w:val="18"/>
          <w:szCs w:val="18"/>
        </w:rPr>
        <w:t>то  необходимо</w:t>
      </w:r>
      <w:proofErr w:type="gramEnd"/>
      <w:r>
        <w:rPr>
          <w:sz w:val="18"/>
          <w:szCs w:val="18"/>
        </w:rPr>
        <w:t xml:space="preserve"> иметь съемное оборудование: конуса разметочные (ограничительные), стойки разметочные, вехи стержневые, столбики оградительные съемные, лента оградительная, разметка временная.</w:t>
      </w:r>
    </w:p>
  </w:footnote>
  <w:footnote w:id="4">
    <w:p w:rsidR="00264E37" w:rsidRDefault="00264E37" w:rsidP="00397556">
      <w:pPr>
        <w:pStyle w:val="a4"/>
        <w:jc w:val="both"/>
      </w:pPr>
      <w:r>
        <w:rPr>
          <w:rStyle w:val="a3"/>
        </w:rPr>
        <w:footnoteRef/>
      </w:r>
      <w:r>
        <w:rPr>
          <w:sz w:val="18"/>
          <w:szCs w:val="18"/>
        </w:rPr>
        <w:t xml:space="preserve">Освещенность должна быть не менее 20 </w:t>
      </w:r>
      <w:proofErr w:type="spellStart"/>
      <w:r>
        <w:rPr>
          <w:sz w:val="18"/>
          <w:szCs w:val="18"/>
        </w:rPr>
        <w:t>лк</w:t>
      </w:r>
      <w:proofErr w:type="spellEnd"/>
      <w:r>
        <w:rPr>
          <w:sz w:val="18"/>
          <w:szCs w:val="18"/>
        </w:rPr>
        <w:t xml:space="preserve">. Отношение максимальной освещенности к средней должно быть не более 3:1. Показатель </w:t>
      </w:r>
      <w:proofErr w:type="spellStart"/>
      <w:r>
        <w:rPr>
          <w:sz w:val="18"/>
          <w:szCs w:val="18"/>
        </w:rPr>
        <w:t>ослепленности</w:t>
      </w:r>
      <w:proofErr w:type="spellEnd"/>
      <w:r>
        <w:rPr>
          <w:sz w:val="18"/>
          <w:szCs w:val="18"/>
        </w:rPr>
        <w:t xml:space="preserve"> установок наружного освещения не должен превышать 150.</w:t>
      </w:r>
    </w:p>
  </w:footnote>
  <w:footnote w:id="5">
    <w:p w:rsidR="00264E37" w:rsidRDefault="00264E37" w:rsidP="00397556">
      <w:pPr>
        <w:pStyle w:val="a4"/>
        <w:jc w:val="both"/>
      </w:pPr>
      <w:r>
        <w:rPr>
          <w:rStyle w:val="a3"/>
        </w:rPr>
        <w:footnoteRef/>
      </w:r>
      <w:proofErr w:type="gramStart"/>
      <w:r>
        <w:rPr>
          <w:sz w:val="18"/>
          <w:szCs w:val="18"/>
        </w:rPr>
        <w:t>Автодромы  должны</w:t>
      </w:r>
      <w:proofErr w:type="gramEnd"/>
      <w:r>
        <w:rPr>
          <w:sz w:val="18"/>
          <w:szCs w:val="18"/>
        </w:rPr>
        <w:t xml:space="preserve"> быть оборудованы средствами организации дорожного движения в соответствии с требованиями ГОСТ Р 52290-2004 «Технические средства организации дорожного движения. Знаки дорожные. Общие технические требования», ГОСТ Р 51256-2011 «Технические средства организации дорожного движения. Разметка дорожная. Классификация. Технические требования», ГОСТ Р 52282-2004 «Технические средства организации дорожного движения. Светофоры дорожные. Типы и основные параметры. Общие технические требования. Методы испытаний», ГОСТ Р 52289-2004 «Технические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устройств». Допускается использование дорожных знаков I или II типоразмера по ГОСТ Р 52290-2004, светофоров типа Т.1 по ГОСТ Р 52282-2004 и уменьшение норм установки дорожных знаков, светофоров.</w:t>
      </w:r>
    </w:p>
  </w:footnote>
  <w:footnote w:id="6">
    <w:p w:rsidR="00264E37" w:rsidRDefault="00264E37" w:rsidP="00397556">
      <w:pPr>
        <w:pStyle w:val="a4"/>
        <w:jc w:val="both"/>
      </w:pPr>
      <w:r>
        <w:rPr>
          <w:rStyle w:val="a3"/>
        </w:rPr>
        <w:footnoteRef/>
      </w:r>
      <w:r>
        <w:rPr>
          <w:sz w:val="18"/>
          <w:szCs w:val="18"/>
        </w:rPr>
        <w:t>В соответствии с подпунктом 9 статьи 2 Федерального закона «Об образовании в Российской Федерации» образовательная программа должна содержать основные характеристики образования (объем, содержание, планируемые результаты), организационно-педагогические условия, учебный план, календарный учебный график, рабочие программы учебных предметов.</w:t>
      </w:r>
    </w:p>
  </w:footnote>
  <w:footnote w:id="7">
    <w:p w:rsidR="00264E37" w:rsidRDefault="00264E37" w:rsidP="00397556">
      <w:pPr>
        <w:pStyle w:val="a4"/>
        <w:jc w:val="both"/>
      </w:pPr>
      <w:r>
        <w:rPr>
          <w:rStyle w:val="a3"/>
        </w:rPr>
        <w:footnoteRef/>
      </w:r>
      <w:r>
        <w:rPr>
          <w:sz w:val="18"/>
          <w:szCs w:val="18"/>
        </w:rPr>
        <w:t>Тренажеры, используемые в учебном процессе, должны обеспечивать: первоначальное обучение навыкам вождения; отработку правильной посадки водителя в транспортном средстве и пристегивания ремнем безопасности; ознакомление с органами управления, контрольно-измерительными приборами; отработку приемов управления транспортным средством.</w:t>
      </w:r>
    </w:p>
  </w:footnote>
  <w:footnote w:id="8">
    <w:p w:rsidR="00264E37" w:rsidRDefault="00264E37" w:rsidP="00397556">
      <w:pPr>
        <w:pStyle w:val="a4"/>
        <w:jc w:val="both"/>
      </w:pPr>
      <w:r>
        <w:rPr>
          <w:rStyle w:val="a3"/>
        </w:rPr>
        <w:footnoteRef/>
      </w:r>
      <w:r>
        <w:rPr>
          <w:sz w:val="18"/>
          <w:szCs w:val="18"/>
        </w:rPr>
        <w:t xml:space="preserve">Размещается на официальном сайте образовательной организации в информационно-телекоммуникационной сети «Интернет» в соответствии с приказом Министерства образования и науки Российской Федерации от 14 июня 2013 г. № 462 "Об утверждении Порядка проведения </w:t>
      </w:r>
      <w:proofErr w:type="spellStart"/>
      <w:r>
        <w:rPr>
          <w:sz w:val="18"/>
          <w:szCs w:val="18"/>
        </w:rPr>
        <w:t>самообследования</w:t>
      </w:r>
      <w:proofErr w:type="spellEnd"/>
      <w:r>
        <w:rPr>
          <w:sz w:val="18"/>
          <w:szCs w:val="18"/>
        </w:rPr>
        <w:t xml:space="preserve"> образовательной организацией".</w:t>
      </w:r>
    </w:p>
  </w:footnote>
  <w:footnote w:id="9">
    <w:p w:rsidR="00264E37" w:rsidRDefault="00264E37" w:rsidP="00397556">
      <w:pPr>
        <w:pStyle w:val="a4"/>
        <w:jc w:val="both"/>
      </w:pPr>
      <w:r>
        <w:rPr>
          <w:rStyle w:val="a3"/>
        </w:rPr>
        <w:footnoteRef/>
      </w:r>
      <w:r>
        <w:rPr>
          <w:sz w:val="18"/>
          <w:szCs w:val="18"/>
        </w:rPr>
        <w:t xml:space="preserve">Размещается на официальном сайте образовательной организации в информационно-телекоммуникационной сети «Интернет» в соответствии с приказом Министерства образования и науки Российской Федерации от 14 июня 2013 г. № 462 "Об утверждении Порядка проведения </w:t>
      </w:r>
      <w:proofErr w:type="spellStart"/>
      <w:r>
        <w:rPr>
          <w:sz w:val="18"/>
          <w:szCs w:val="18"/>
        </w:rPr>
        <w:t>самообследования</w:t>
      </w:r>
      <w:proofErr w:type="spellEnd"/>
      <w:r>
        <w:rPr>
          <w:sz w:val="18"/>
          <w:szCs w:val="18"/>
        </w:rPr>
        <w:t xml:space="preserve"> образовательной организацией".</w:t>
      </w:r>
    </w:p>
  </w:footnote>
  <w:footnote w:id="10">
    <w:p w:rsidR="00264E37" w:rsidRDefault="00264E37" w:rsidP="00397556">
      <w:pPr>
        <w:pStyle w:val="a4"/>
      </w:pPr>
      <w:r>
        <w:rPr>
          <w:rStyle w:val="a3"/>
        </w:rPr>
        <w:footnoteRef/>
      </w:r>
      <w:r>
        <w:rPr>
          <w:sz w:val="18"/>
          <w:szCs w:val="18"/>
        </w:rPr>
        <w:t xml:space="preserve">В соответствии с пунктом с </w:t>
      </w:r>
      <w:hyperlink r:id="rId1" w:history="1">
        <w:r>
          <w:rPr>
            <w:rStyle w:val="a6"/>
            <w:color w:val="auto"/>
            <w:sz w:val="18"/>
            <w:szCs w:val="18"/>
            <w:u w:val="none"/>
          </w:rPr>
          <w:t>частью 1 статьи 16</w:t>
        </w:r>
      </w:hyperlink>
      <w:r>
        <w:rPr>
          <w:sz w:val="18"/>
          <w:szCs w:val="18"/>
        </w:rPr>
        <w:t xml:space="preserve">, </w:t>
      </w:r>
      <w:hyperlink r:id="rId2" w:history="1">
        <w:r>
          <w:rPr>
            <w:rStyle w:val="a6"/>
            <w:color w:val="auto"/>
            <w:sz w:val="18"/>
            <w:szCs w:val="18"/>
            <w:u w:val="none"/>
          </w:rPr>
          <w:t>частью 1 статьи 20</w:t>
        </w:r>
      </w:hyperlink>
      <w:r>
        <w:rPr>
          <w:sz w:val="18"/>
          <w:szCs w:val="18"/>
        </w:rPr>
        <w:t xml:space="preserve"> Федерального закона от 10 декабря 1995 г. № 196-ФЗ "О безопасности дорожного движения".</w:t>
      </w:r>
    </w:p>
  </w:footnote>
  <w:footnote w:id="11">
    <w:p w:rsidR="00264E37" w:rsidRDefault="00264E37" w:rsidP="00397556">
      <w:pPr>
        <w:pStyle w:val="a4"/>
        <w:jc w:val="both"/>
      </w:pPr>
      <w:r>
        <w:rPr>
          <w:rStyle w:val="a3"/>
        </w:rPr>
        <w:footnoteRef/>
      </w:r>
      <w:r>
        <w:rPr>
          <w:sz w:val="18"/>
          <w:szCs w:val="18"/>
        </w:rPr>
        <w:t xml:space="preserve">В соответствии с требованиями статьи 23 Федерального закона от 10 декабря 1995 г. № 196-ФЗ "О безопасности дорожного движения", Федерального </w:t>
      </w:r>
      <w:hyperlink r:id="rId3" w:history="1">
        <w:r>
          <w:rPr>
            <w:rStyle w:val="a6"/>
            <w:color w:val="auto"/>
            <w:sz w:val="18"/>
            <w:szCs w:val="18"/>
            <w:u w:val="none"/>
          </w:rPr>
          <w:t>закона</w:t>
        </w:r>
      </w:hyperlink>
      <w:r>
        <w:rPr>
          <w:sz w:val="18"/>
          <w:szCs w:val="18"/>
        </w:rPr>
        <w:t xml:space="preserve"> от 21 ноября 2011 г. № 323-ФЗ "Об основах охраны здоровья граждан в Российской Федерации"</w:t>
      </w:r>
    </w:p>
    <w:p w:rsidR="00264E37" w:rsidRDefault="00264E37" w:rsidP="00397556">
      <w:pPr>
        <w:pStyle w:val="a4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4B7104"/>
    <w:multiLevelType w:val="multilevel"/>
    <w:tmpl w:val="0480EE08"/>
    <w:styleLink w:val="WWNum4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1" w15:restartNumberingAfterBreak="0">
    <w:nsid w:val="30527C4B"/>
    <w:multiLevelType w:val="hybridMultilevel"/>
    <w:tmpl w:val="2A30F5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7C419F2"/>
    <w:multiLevelType w:val="multilevel"/>
    <w:tmpl w:val="0D82A35C"/>
    <w:lvl w:ilvl="0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3" w15:restartNumberingAfterBreak="0">
    <w:nsid w:val="408145A2"/>
    <w:multiLevelType w:val="multilevel"/>
    <w:tmpl w:val="64B61F6C"/>
    <w:lvl w:ilvl="0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7556"/>
    <w:rsid w:val="00021F75"/>
    <w:rsid w:val="00040E72"/>
    <w:rsid w:val="0006689F"/>
    <w:rsid w:val="000A02CC"/>
    <w:rsid w:val="000C17D2"/>
    <w:rsid w:val="000D4DD5"/>
    <w:rsid w:val="00132FC8"/>
    <w:rsid w:val="00157B18"/>
    <w:rsid w:val="00185817"/>
    <w:rsid w:val="001E166D"/>
    <w:rsid w:val="001F18B1"/>
    <w:rsid w:val="00227AA8"/>
    <w:rsid w:val="00243587"/>
    <w:rsid w:val="00264E37"/>
    <w:rsid w:val="00275ED5"/>
    <w:rsid w:val="00291666"/>
    <w:rsid w:val="002A474A"/>
    <w:rsid w:val="002F3EFB"/>
    <w:rsid w:val="002F7B69"/>
    <w:rsid w:val="003417BE"/>
    <w:rsid w:val="00397556"/>
    <w:rsid w:val="003A2944"/>
    <w:rsid w:val="003B4162"/>
    <w:rsid w:val="003C7005"/>
    <w:rsid w:val="0045651F"/>
    <w:rsid w:val="00481CA5"/>
    <w:rsid w:val="00482390"/>
    <w:rsid w:val="00537240"/>
    <w:rsid w:val="0058102A"/>
    <w:rsid w:val="00595BE9"/>
    <w:rsid w:val="00602C0D"/>
    <w:rsid w:val="006B047E"/>
    <w:rsid w:val="006C3620"/>
    <w:rsid w:val="00705C69"/>
    <w:rsid w:val="00710DB7"/>
    <w:rsid w:val="00756FCC"/>
    <w:rsid w:val="00762282"/>
    <w:rsid w:val="00774E9F"/>
    <w:rsid w:val="00777733"/>
    <w:rsid w:val="007C591E"/>
    <w:rsid w:val="007C5A06"/>
    <w:rsid w:val="0080375F"/>
    <w:rsid w:val="0080707D"/>
    <w:rsid w:val="00865649"/>
    <w:rsid w:val="00885042"/>
    <w:rsid w:val="008857A5"/>
    <w:rsid w:val="0088666C"/>
    <w:rsid w:val="00886CE1"/>
    <w:rsid w:val="008906BA"/>
    <w:rsid w:val="008F3BDD"/>
    <w:rsid w:val="009140A6"/>
    <w:rsid w:val="00917D64"/>
    <w:rsid w:val="00970DE6"/>
    <w:rsid w:val="00972FE2"/>
    <w:rsid w:val="009843B3"/>
    <w:rsid w:val="00A119E4"/>
    <w:rsid w:val="00A13E69"/>
    <w:rsid w:val="00A52490"/>
    <w:rsid w:val="00A56F9A"/>
    <w:rsid w:val="00A8699F"/>
    <w:rsid w:val="00AA33C8"/>
    <w:rsid w:val="00AA7D4A"/>
    <w:rsid w:val="00AB2FA1"/>
    <w:rsid w:val="00AD07C0"/>
    <w:rsid w:val="00AF1711"/>
    <w:rsid w:val="00B26194"/>
    <w:rsid w:val="00B446DC"/>
    <w:rsid w:val="00BB1C12"/>
    <w:rsid w:val="00BF777D"/>
    <w:rsid w:val="00C60DCE"/>
    <w:rsid w:val="00C62467"/>
    <w:rsid w:val="00CC6400"/>
    <w:rsid w:val="00CD3BE6"/>
    <w:rsid w:val="00D00602"/>
    <w:rsid w:val="00D31A07"/>
    <w:rsid w:val="00D64336"/>
    <w:rsid w:val="00D827DE"/>
    <w:rsid w:val="00DB6759"/>
    <w:rsid w:val="00DB78D6"/>
    <w:rsid w:val="00E04BCA"/>
    <w:rsid w:val="00E6653B"/>
    <w:rsid w:val="00EE369B"/>
    <w:rsid w:val="00EF5567"/>
    <w:rsid w:val="00F069CC"/>
    <w:rsid w:val="00F97577"/>
    <w:rsid w:val="00FC4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FD5F287"/>
  <w15:docId w15:val="{8DA34BA3-9ABA-4002-A2DB-F957123D5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7556"/>
    <w:pPr>
      <w:widowControl w:val="0"/>
      <w:suppressAutoHyphens/>
      <w:autoSpaceDN w:val="0"/>
    </w:pPr>
    <w:rPr>
      <w:rFonts w:ascii="Calibri" w:eastAsia="SimSun" w:hAnsi="Calibri" w:cs="Tahoma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97556"/>
    <w:pPr>
      <w:suppressAutoHyphens/>
      <w:autoSpaceDN w:val="0"/>
    </w:pPr>
    <w:rPr>
      <w:rFonts w:ascii="Calibri" w:eastAsia="SimSun" w:hAnsi="Calibri" w:cs="Tahoma"/>
      <w:kern w:val="3"/>
    </w:rPr>
  </w:style>
  <w:style w:type="character" w:styleId="a3">
    <w:name w:val="footnote reference"/>
    <w:semiHidden/>
    <w:unhideWhenUsed/>
    <w:rsid w:val="00397556"/>
    <w:rPr>
      <w:position w:val="0"/>
      <w:vertAlign w:val="superscript"/>
    </w:rPr>
  </w:style>
  <w:style w:type="paragraph" w:styleId="a4">
    <w:name w:val="footnote text"/>
    <w:basedOn w:val="Standard"/>
    <w:link w:val="a5"/>
    <w:semiHidden/>
    <w:unhideWhenUsed/>
    <w:rsid w:val="003975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397556"/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397556"/>
    <w:rPr>
      <w:color w:val="0000FF"/>
      <w:u w:val="single"/>
    </w:rPr>
  </w:style>
  <w:style w:type="numbering" w:customStyle="1" w:styleId="WWNum4">
    <w:name w:val="WWNum4"/>
    <w:rsid w:val="00397556"/>
    <w:pPr>
      <w:numPr>
        <w:numId w:val="1"/>
      </w:numPr>
    </w:pPr>
  </w:style>
  <w:style w:type="paragraph" w:styleId="a7">
    <w:name w:val="List Paragraph"/>
    <w:basedOn w:val="a"/>
    <w:uiPriority w:val="34"/>
    <w:qFormat/>
    <w:rsid w:val="00DB6759"/>
    <w:pPr>
      <w:widowControl/>
      <w:suppressAutoHyphens w:val="0"/>
      <w:autoSpaceDN/>
      <w:ind w:left="720"/>
      <w:contextualSpacing/>
    </w:pPr>
    <w:rPr>
      <w:rFonts w:eastAsia="Calibri" w:cs="Times New Roman"/>
      <w:kern w:val="0"/>
    </w:rPr>
  </w:style>
  <w:style w:type="paragraph" w:customStyle="1" w:styleId="ConsPlusNormal">
    <w:name w:val="ConsPlusNormal"/>
    <w:rsid w:val="00DB675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34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92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0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51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18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91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67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95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41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05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89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08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94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0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21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40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42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82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13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92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84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83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84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08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25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24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57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01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70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66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22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51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98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85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95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32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63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81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47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16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91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09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41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31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5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15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47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65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92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17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63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92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16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56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78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86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91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34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85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61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35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27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57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8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66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32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86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11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14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74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36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4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14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4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33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24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61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05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76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9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32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8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1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4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0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5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6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4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06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76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1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82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68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8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11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7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08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16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18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63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61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62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73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86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3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7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61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64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60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52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50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17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78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78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9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27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91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78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06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8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62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2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2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96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4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81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74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27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18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9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85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86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28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69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27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39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7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14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88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39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16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11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consultantplus://offline/ref=632AC768B43C9CBFF74F0FA411865614D3D7250523D46D78E9D0285E8A929BCEB7626431B5949223ABuFH" TargetMode="External"/><Relationship Id="rId2" Type="http://schemas.openxmlformats.org/officeDocument/2006/relationships/hyperlink" Target="consultantplus://offline/ref=57605DE3CE0A2C6996673DB37979011EA21FBCDD77A2D3F791D1D1345802D7B5298EA7E1228D5815e7l0H" TargetMode="External"/><Relationship Id="rId1" Type="http://schemas.openxmlformats.org/officeDocument/2006/relationships/hyperlink" Target="consultantplus://offline/ref=57605DE3CE0A2C6996673DB37979011EA21FBCDD77A2D3F791D1D1345802D7B5298EA7E1228D5817e7l5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B208D8-E5C5-4CE0-AE2E-9F0E945E6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19</Pages>
  <Words>3692</Words>
  <Characters>21047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учебная часть 1</dc:creator>
  <cp:lastModifiedBy>Admin</cp:lastModifiedBy>
  <cp:revision>58</cp:revision>
  <dcterms:created xsi:type="dcterms:W3CDTF">2022-05-31T08:45:00Z</dcterms:created>
  <dcterms:modified xsi:type="dcterms:W3CDTF">2025-01-29T14:42:00Z</dcterms:modified>
</cp:coreProperties>
</file>